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8D4F8" w14:textId="2DC26E16" w:rsidR="0001275B" w:rsidRDefault="008B7C14" w:rsidP="00842FAA">
      <w:pPr>
        <w:pStyle w:val="pcoverPageImage"/>
        <w:ind w:left="-283"/>
      </w:pPr>
      <w:r w:rsidRPr="00C82D0A">
        <w:rPr>
          <w:noProof/>
          <w:color w:val="2B579A"/>
          <w:shd w:val="clear" w:color="auto" w:fill="E6E6E6"/>
        </w:rPr>
        <w:drawing>
          <wp:inline distT="0" distB="0" distL="0" distR="0" wp14:anchorId="04C3D95D" wp14:editId="01356715">
            <wp:extent cx="7536179" cy="6360645"/>
            <wp:effectExtent l="0" t="0" r="8255" b="2540"/>
            <wp:docPr id="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7536179" cy="6360645"/>
                    </a:xfrm>
                    <a:prstGeom prst="rect">
                      <a:avLst/>
                    </a:prstGeom>
                    <a:noFill/>
                    <a:ln>
                      <a:noFill/>
                    </a:ln>
                  </pic:spPr>
                </pic:pic>
              </a:graphicData>
            </a:graphic>
          </wp:inline>
        </w:drawing>
      </w:r>
    </w:p>
    <w:p w14:paraId="4A9ED069" w14:textId="38920FBA" w:rsidR="0001275B" w:rsidRDefault="00E77FD6" w:rsidP="00823CFB">
      <w:pPr>
        <w:pStyle w:val="pcoverPageProductName"/>
        <w:ind w:left="709"/>
      </w:pPr>
      <w:bookmarkStart w:id="0" w:name="_Hlk143267227"/>
      <w:r>
        <w:t xml:space="preserve">Reality </w:t>
      </w:r>
      <w:r w:rsidR="006A6972">
        <w:t>v</w:t>
      </w:r>
      <w:r w:rsidR="00432F4D">
        <w:t>15.7</w:t>
      </w:r>
    </w:p>
    <w:p w14:paraId="3A0DB98C" w14:textId="5C21C7D7" w:rsidR="0001275B" w:rsidRDefault="00E768A2" w:rsidP="00E77FD6">
      <w:pPr>
        <w:pStyle w:val="pcoverPageDocumentName"/>
        <w:ind w:left="709"/>
        <w:rPr>
          <w:color w:val="EB6E00"/>
        </w:rPr>
      </w:pPr>
      <w:r>
        <w:rPr>
          <w:color w:val="EB6E00"/>
        </w:rPr>
        <w:t xml:space="preserve">Release Information </w:t>
      </w:r>
    </w:p>
    <w:bookmarkEnd w:id="0"/>
    <w:p w14:paraId="1355840B" w14:textId="77777777" w:rsidR="0008055C" w:rsidRDefault="0008055C" w:rsidP="00086608">
      <w:pPr>
        <w:pStyle w:val="pcoverPageDocumentName"/>
        <w:rPr>
          <w:color w:val="EB6E00"/>
        </w:rPr>
      </w:pPr>
    </w:p>
    <w:tbl>
      <w:tblPr>
        <w:tblW w:w="0" w:type="auto"/>
        <w:tblCellMar>
          <w:left w:w="10" w:type="dxa"/>
          <w:right w:w="10" w:type="dxa"/>
        </w:tblCellMar>
        <w:tblLook w:val="0000" w:firstRow="0" w:lastRow="0" w:firstColumn="0" w:lastColumn="0" w:noHBand="0" w:noVBand="0"/>
      </w:tblPr>
      <w:tblGrid>
        <w:gridCol w:w="2621"/>
        <w:gridCol w:w="9002"/>
      </w:tblGrid>
      <w:tr w:rsidR="0001275B" w14:paraId="3FDC2798" w14:textId="77777777" w:rsidTr="00823CFB">
        <w:tc>
          <w:tcPr>
            <w:tcW w:w="2621" w:type="dxa"/>
          </w:tcPr>
          <w:p w14:paraId="3B93F505" w14:textId="634849E5" w:rsidR="0001275B" w:rsidRDefault="008B7C14">
            <w:pPr>
              <w:pStyle w:val="pcoverPageUrl"/>
            </w:pPr>
            <w:bookmarkStart w:id="1" w:name="_Hlk143267267"/>
            <w:r>
              <w:rPr>
                <w:noProof/>
                <w:color w:val="2B579A"/>
                <w:shd w:val="clear" w:color="auto" w:fill="E6E6E6"/>
              </w:rPr>
              <w:drawing>
                <wp:inline distT="0" distB="0" distL="0" distR="0" wp14:anchorId="687668E6" wp14:editId="3BB67F8E">
                  <wp:extent cx="1173480" cy="4038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3480" cy="403860"/>
                          </a:xfrm>
                          <a:prstGeom prst="rect">
                            <a:avLst/>
                          </a:prstGeom>
                          <a:noFill/>
                          <a:ln>
                            <a:noFill/>
                          </a:ln>
                        </pic:spPr>
                      </pic:pic>
                    </a:graphicData>
                  </a:graphic>
                </wp:inline>
              </w:drawing>
            </w:r>
          </w:p>
        </w:tc>
        <w:tc>
          <w:tcPr>
            <w:tcW w:w="9002" w:type="dxa"/>
          </w:tcPr>
          <w:p w14:paraId="362B8D65" w14:textId="18662FF3" w:rsidR="0001275B" w:rsidRDefault="008B7C14">
            <w:pPr>
              <w:pStyle w:val="pcoverPageTagLine"/>
            </w:pPr>
            <w:r>
              <w:rPr>
                <w:noProof/>
                <w:color w:val="2B579A"/>
                <w:shd w:val="clear" w:color="auto" w:fill="E6E6E6"/>
              </w:rPr>
              <w:drawing>
                <wp:inline distT="0" distB="0" distL="0" distR="0" wp14:anchorId="21A32E87" wp14:editId="316EC2D6">
                  <wp:extent cx="24841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84120" cy="228600"/>
                          </a:xfrm>
                          <a:prstGeom prst="rect">
                            <a:avLst/>
                          </a:prstGeom>
                          <a:noFill/>
                          <a:ln>
                            <a:noFill/>
                          </a:ln>
                        </pic:spPr>
                      </pic:pic>
                    </a:graphicData>
                  </a:graphic>
                </wp:inline>
              </w:drawing>
            </w:r>
          </w:p>
        </w:tc>
      </w:tr>
      <w:bookmarkEnd w:id="1"/>
    </w:tbl>
    <w:p w14:paraId="7BE7CC21" w14:textId="77777777" w:rsidR="0001275B" w:rsidRDefault="0001275B">
      <w:pPr>
        <w:sectPr w:rsidR="0001275B">
          <w:headerReference w:type="even" r:id="rId14"/>
          <w:headerReference w:type="default" r:id="rId15"/>
          <w:footerReference w:type="even" r:id="rId16"/>
          <w:footerReference w:type="default" r:id="rId17"/>
          <w:headerReference w:type="first" r:id="rId18"/>
          <w:footerReference w:type="first" r:id="rId19"/>
          <w:type w:val="continuous"/>
          <w:pgSz w:w="11906" w:h="16838"/>
          <w:pgMar w:top="0" w:right="0" w:bottom="0" w:left="283" w:header="0" w:footer="720" w:gutter="0"/>
          <w:cols w:space="720"/>
          <w:docGrid w:linePitch="360"/>
        </w:sectPr>
      </w:pPr>
    </w:p>
    <w:p w14:paraId="068F0CFF" w14:textId="77777777" w:rsidR="0001275B" w:rsidRDefault="007F5D61">
      <w:pPr>
        <w:pStyle w:val="h1insideCover"/>
        <w:pageBreakBefore/>
      </w:pPr>
      <w:r>
        <w:lastRenderedPageBreak/>
        <w:t>Document control</w:t>
      </w:r>
    </w:p>
    <w:tbl>
      <w:tblPr>
        <w:tblW w:w="9060" w:type="dxa"/>
        <w:tblBorders>
          <w:top w:val="single" w:sz="8" w:space="0" w:color="384249"/>
          <w:left w:val="single" w:sz="8" w:space="0" w:color="384249"/>
          <w:bottom w:val="single" w:sz="8" w:space="0" w:color="384249"/>
          <w:right w:val="single" w:sz="8" w:space="0" w:color="384249"/>
        </w:tblBorders>
        <w:tblLayout w:type="fixed"/>
        <w:tblCellMar>
          <w:left w:w="10" w:type="dxa"/>
          <w:right w:w="10" w:type="dxa"/>
        </w:tblCellMar>
        <w:tblLook w:val="0000" w:firstRow="0" w:lastRow="0" w:firstColumn="0" w:lastColumn="0" w:noHBand="0" w:noVBand="0"/>
      </w:tblPr>
      <w:tblGrid>
        <w:gridCol w:w="1266"/>
        <w:gridCol w:w="1514"/>
        <w:gridCol w:w="1350"/>
        <w:gridCol w:w="1530"/>
        <w:gridCol w:w="3400"/>
      </w:tblGrid>
      <w:tr w:rsidR="003866BB" w14:paraId="6780461E" w14:textId="77777777" w:rsidTr="000B22EF">
        <w:trPr>
          <w:tblHeader/>
        </w:trPr>
        <w:tc>
          <w:tcPr>
            <w:tcW w:w="1266" w:type="dxa"/>
            <w:tcBorders>
              <w:bottom w:val="single" w:sz="8" w:space="0" w:color="FFFFFF"/>
              <w:right w:val="single" w:sz="8" w:space="0" w:color="FFFFFF"/>
            </w:tcBorders>
            <w:shd w:val="clear" w:color="auto" w:fill="002B62"/>
            <w:tcMar>
              <w:top w:w="0" w:type="dxa"/>
              <w:left w:w="120" w:type="dxa"/>
              <w:bottom w:w="0" w:type="dxa"/>
              <w:right w:w="120" w:type="dxa"/>
            </w:tcMar>
          </w:tcPr>
          <w:p w14:paraId="07CB49AE" w14:textId="77777777" w:rsidR="003866BB" w:rsidRDefault="003866BB" w:rsidP="00327441">
            <w:pPr>
              <w:pStyle w:val="p"/>
            </w:pPr>
            <w:r>
              <w:t>Software Version</w:t>
            </w:r>
          </w:p>
        </w:tc>
        <w:tc>
          <w:tcPr>
            <w:tcW w:w="1514" w:type="dxa"/>
            <w:tcBorders>
              <w:left w:val="single" w:sz="8" w:space="0" w:color="FFFFFF"/>
              <w:bottom w:val="single" w:sz="8" w:space="0" w:color="FFFFFF"/>
              <w:right w:val="single" w:sz="8" w:space="0" w:color="FFFFFF"/>
            </w:tcBorders>
            <w:shd w:val="clear" w:color="auto" w:fill="002B62"/>
            <w:tcMar>
              <w:top w:w="0" w:type="dxa"/>
              <w:left w:w="120" w:type="dxa"/>
              <w:bottom w:w="0" w:type="dxa"/>
              <w:right w:w="120" w:type="dxa"/>
            </w:tcMar>
          </w:tcPr>
          <w:p w14:paraId="1CD63DD4" w14:textId="77777777" w:rsidR="003866BB" w:rsidRDefault="003866BB" w:rsidP="00327441">
            <w:pPr>
              <w:pStyle w:val="p"/>
            </w:pPr>
            <w:r>
              <w:t>Document Status</w:t>
            </w:r>
          </w:p>
        </w:tc>
        <w:tc>
          <w:tcPr>
            <w:tcW w:w="1350" w:type="dxa"/>
            <w:tcBorders>
              <w:left w:val="single" w:sz="8" w:space="0" w:color="FFFFFF"/>
              <w:bottom w:val="single" w:sz="8" w:space="0" w:color="FFFFFF"/>
              <w:right w:val="single" w:sz="8" w:space="0" w:color="FFFFFF"/>
            </w:tcBorders>
            <w:shd w:val="clear" w:color="auto" w:fill="002B62"/>
            <w:tcMar>
              <w:top w:w="0" w:type="dxa"/>
              <w:left w:w="120" w:type="dxa"/>
              <w:bottom w:w="0" w:type="dxa"/>
              <w:right w:w="120" w:type="dxa"/>
            </w:tcMar>
          </w:tcPr>
          <w:p w14:paraId="620EA888" w14:textId="77777777" w:rsidR="003866BB" w:rsidRDefault="003866BB" w:rsidP="00327441">
            <w:pPr>
              <w:pStyle w:val="p"/>
            </w:pPr>
            <w:r>
              <w:t>Document Revision</w:t>
            </w:r>
          </w:p>
        </w:tc>
        <w:tc>
          <w:tcPr>
            <w:tcW w:w="1530" w:type="dxa"/>
            <w:tcBorders>
              <w:left w:val="single" w:sz="8" w:space="0" w:color="FFFFFF"/>
              <w:bottom w:val="single" w:sz="8" w:space="0" w:color="FFFFFF"/>
              <w:right w:val="single" w:sz="8" w:space="0" w:color="FFFFFF"/>
            </w:tcBorders>
            <w:shd w:val="clear" w:color="auto" w:fill="002B62"/>
            <w:tcMar>
              <w:top w:w="0" w:type="dxa"/>
              <w:left w:w="120" w:type="dxa"/>
              <w:bottom w:w="0" w:type="dxa"/>
              <w:right w:w="120" w:type="dxa"/>
            </w:tcMar>
          </w:tcPr>
          <w:p w14:paraId="67646449" w14:textId="77777777" w:rsidR="003866BB" w:rsidRDefault="003866BB" w:rsidP="00327441">
            <w:pPr>
              <w:pStyle w:val="p"/>
            </w:pPr>
            <w:r>
              <w:t>Issue Date</w:t>
            </w:r>
          </w:p>
        </w:tc>
        <w:tc>
          <w:tcPr>
            <w:tcW w:w="3400" w:type="dxa"/>
            <w:tcBorders>
              <w:left w:val="single" w:sz="8" w:space="0" w:color="FFFFFF"/>
              <w:bottom w:val="single" w:sz="8" w:space="0" w:color="FFFFFF"/>
            </w:tcBorders>
            <w:shd w:val="clear" w:color="auto" w:fill="002B62"/>
            <w:tcMar>
              <w:top w:w="0" w:type="dxa"/>
              <w:left w:w="120" w:type="dxa"/>
              <w:bottom w:w="0" w:type="dxa"/>
              <w:right w:w="120" w:type="dxa"/>
            </w:tcMar>
          </w:tcPr>
          <w:p w14:paraId="11684087" w14:textId="77777777" w:rsidR="003866BB" w:rsidRDefault="003866BB" w:rsidP="00327441">
            <w:pPr>
              <w:pStyle w:val="p"/>
            </w:pPr>
            <w:r>
              <w:t>Reason for Change</w:t>
            </w:r>
          </w:p>
        </w:tc>
      </w:tr>
      <w:tr w:rsidR="004D6BA9" w14:paraId="111D9A6D" w14:textId="77777777" w:rsidTr="000B22EF">
        <w:tc>
          <w:tcPr>
            <w:tcW w:w="1266" w:type="dxa"/>
            <w:tcBorders>
              <w:top w:val="single" w:sz="8" w:space="0" w:color="384249"/>
              <w:left w:val="single" w:sz="8" w:space="0" w:color="384249"/>
              <w:bottom w:val="single" w:sz="8" w:space="0" w:color="384249"/>
              <w:right w:val="single" w:sz="8" w:space="0" w:color="384249"/>
            </w:tcBorders>
            <w:shd w:val="clear" w:color="auto" w:fill="FFFFFF"/>
            <w:tcMar>
              <w:top w:w="0" w:type="dxa"/>
              <w:left w:w="120" w:type="dxa"/>
              <w:bottom w:w="0" w:type="dxa"/>
              <w:right w:w="120" w:type="dxa"/>
            </w:tcMar>
          </w:tcPr>
          <w:p w14:paraId="720291F2" w14:textId="76DF8F0B" w:rsidR="004D6BA9" w:rsidRDefault="004D6BA9" w:rsidP="00327441">
            <w:pPr>
              <w:pStyle w:val="p1"/>
            </w:pPr>
            <w:r>
              <w:t>V</w:t>
            </w:r>
            <w:r w:rsidR="00AB3B74">
              <w:t>15.</w:t>
            </w:r>
            <w:r w:rsidR="00813D33">
              <w:t>7</w:t>
            </w:r>
          </w:p>
        </w:tc>
        <w:tc>
          <w:tcPr>
            <w:tcW w:w="1514" w:type="dxa"/>
            <w:tcBorders>
              <w:top w:val="single" w:sz="8" w:space="0" w:color="384249"/>
              <w:left w:val="single" w:sz="8" w:space="0" w:color="384249"/>
              <w:bottom w:val="single" w:sz="8" w:space="0" w:color="384249"/>
              <w:right w:val="single" w:sz="8" w:space="0" w:color="384249"/>
            </w:tcBorders>
            <w:shd w:val="clear" w:color="auto" w:fill="FFFFFF"/>
            <w:tcMar>
              <w:top w:w="0" w:type="dxa"/>
              <w:left w:w="120" w:type="dxa"/>
              <w:bottom w:w="0" w:type="dxa"/>
              <w:right w:w="120" w:type="dxa"/>
            </w:tcMar>
          </w:tcPr>
          <w:p w14:paraId="67A5EB6B" w14:textId="4F0B4494" w:rsidR="004D6BA9" w:rsidRDefault="004A527D" w:rsidP="00327441">
            <w:pPr>
              <w:pStyle w:val="p1"/>
            </w:pPr>
            <w:r>
              <w:t>P</w:t>
            </w:r>
            <w:r w:rsidR="00502DB4">
              <w:t>ublished</w:t>
            </w:r>
          </w:p>
        </w:tc>
        <w:tc>
          <w:tcPr>
            <w:tcW w:w="1350" w:type="dxa"/>
            <w:tcBorders>
              <w:top w:val="single" w:sz="8" w:space="0" w:color="384249"/>
              <w:left w:val="single" w:sz="8" w:space="0" w:color="384249"/>
              <w:bottom w:val="single" w:sz="8" w:space="0" w:color="384249"/>
              <w:right w:val="single" w:sz="8" w:space="0" w:color="384249"/>
            </w:tcBorders>
            <w:shd w:val="clear" w:color="auto" w:fill="FFFFFF"/>
            <w:tcMar>
              <w:top w:w="0" w:type="dxa"/>
              <w:left w:w="120" w:type="dxa"/>
              <w:bottom w:w="0" w:type="dxa"/>
              <w:right w:w="120" w:type="dxa"/>
            </w:tcMar>
          </w:tcPr>
          <w:p w14:paraId="63456779" w14:textId="33E81D65" w:rsidR="004D6BA9" w:rsidRDefault="004A527D" w:rsidP="00327441">
            <w:pPr>
              <w:pStyle w:val="p1"/>
            </w:pPr>
            <w:r>
              <w:t>Revision 0</w:t>
            </w:r>
          </w:p>
        </w:tc>
        <w:tc>
          <w:tcPr>
            <w:tcW w:w="1530" w:type="dxa"/>
            <w:tcBorders>
              <w:top w:val="single" w:sz="8" w:space="0" w:color="384249"/>
              <w:left w:val="single" w:sz="8" w:space="0" w:color="384249"/>
              <w:bottom w:val="single" w:sz="8" w:space="0" w:color="384249"/>
              <w:right w:val="single" w:sz="8" w:space="0" w:color="384249"/>
            </w:tcBorders>
            <w:shd w:val="clear" w:color="auto" w:fill="FFFFFF"/>
            <w:tcMar>
              <w:top w:w="0" w:type="dxa"/>
              <w:left w:w="120" w:type="dxa"/>
              <w:bottom w:w="0" w:type="dxa"/>
              <w:right w:w="120" w:type="dxa"/>
            </w:tcMar>
          </w:tcPr>
          <w:p w14:paraId="789F739B" w14:textId="3CB3CF26" w:rsidR="004D6BA9" w:rsidRDefault="00813D33" w:rsidP="00327441">
            <w:pPr>
              <w:pStyle w:val="p1"/>
            </w:pPr>
            <w:r>
              <w:t>1</w:t>
            </w:r>
            <w:r w:rsidR="004A527D">
              <w:t>4</w:t>
            </w:r>
            <w:r w:rsidR="004D6BA9">
              <w:t>/</w:t>
            </w:r>
            <w:r w:rsidR="00502DB4">
              <w:t>0</w:t>
            </w:r>
            <w:r w:rsidR="00AC4903">
              <w:t>7</w:t>
            </w:r>
            <w:r w:rsidR="004D6BA9">
              <w:t>/202</w:t>
            </w:r>
            <w:r>
              <w:t>6</w:t>
            </w:r>
          </w:p>
        </w:tc>
        <w:tc>
          <w:tcPr>
            <w:tcW w:w="3400" w:type="dxa"/>
            <w:tcBorders>
              <w:top w:val="single" w:sz="8" w:space="0" w:color="384249"/>
              <w:left w:val="single" w:sz="8" w:space="0" w:color="384249"/>
              <w:bottom w:val="single" w:sz="8" w:space="0" w:color="384249"/>
              <w:right w:val="single" w:sz="8" w:space="0" w:color="384249"/>
            </w:tcBorders>
            <w:shd w:val="clear" w:color="auto" w:fill="FFFFFF"/>
            <w:tcMar>
              <w:top w:w="0" w:type="dxa"/>
              <w:left w:w="120" w:type="dxa"/>
              <w:bottom w:w="0" w:type="dxa"/>
              <w:right w:w="120" w:type="dxa"/>
            </w:tcMar>
          </w:tcPr>
          <w:p w14:paraId="7A042458" w14:textId="6A11EBBB" w:rsidR="004D6BA9" w:rsidRDefault="00502DB4" w:rsidP="00327441">
            <w:pPr>
              <w:pStyle w:val="p1"/>
            </w:pPr>
            <w:r>
              <w:t>Updates to the following sections:</w:t>
            </w:r>
          </w:p>
          <w:p w14:paraId="4FFFB7FA" w14:textId="65908234" w:rsidR="00502DB4" w:rsidRDefault="00502DB4" w:rsidP="00502DB4">
            <w:pPr>
              <w:pStyle w:val="p1"/>
              <w:numPr>
                <w:ilvl w:val="0"/>
                <w:numId w:val="37"/>
              </w:numPr>
            </w:pPr>
            <w:r>
              <w:t xml:space="preserve">New features in Reality </w:t>
            </w:r>
            <w:r w:rsidR="00432F4D">
              <w:t>15.7</w:t>
            </w:r>
            <w:r>
              <w:t xml:space="preserve"> </w:t>
            </w:r>
          </w:p>
          <w:p w14:paraId="15155DB9" w14:textId="455A019B" w:rsidR="00502DB4" w:rsidRDefault="00502DB4" w:rsidP="00502DB4">
            <w:pPr>
              <w:pStyle w:val="p1"/>
            </w:pPr>
            <w:r>
              <w:t>Added the following new section:</w:t>
            </w:r>
          </w:p>
          <w:p w14:paraId="66EC6734" w14:textId="077E983E" w:rsidR="00502DB4" w:rsidRDefault="00502DB4" w:rsidP="00502DB4">
            <w:pPr>
              <w:pStyle w:val="p1"/>
              <w:numPr>
                <w:ilvl w:val="0"/>
                <w:numId w:val="37"/>
              </w:numPr>
            </w:pPr>
            <w:r>
              <w:t xml:space="preserve">Fault Resolutions&gt; </w:t>
            </w:r>
            <w:r w:rsidRPr="00502DB4">
              <w:t xml:space="preserve">Declared </w:t>
            </w:r>
            <w:r w:rsidR="00D32F44">
              <w:t>in</w:t>
            </w:r>
            <w:r w:rsidRPr="00502DB4">
              <w:t xml:space="preserve"> the Reality V</w:t>
            </w:r>
            <w:r w:rsidR="00AB3B74">
              <w:t>15.</w:t>
            </w:r>
            <w:r w:rsidR="00D17672">
              <w:t>7</w:t>
            </w:r>
            <w:r w:rsidRPr="00502DB4">
              <w:t xml:space="preserve"> </w:t>
            </w:r>
            <w:r w:rsidR="00A47882" w:rsidRPr="00A47882">
              <w:t>product updates</w:t>
            </w:r>
          </w:p>
          <w:p w14:paraId="1822FBAB" w14:textId="41EF3C2F" w:rsidR="00502DB4" w:rsidRDefault="00502DB4" w:rsidP="00327441">
            <w:pPr>
              <w:pStyle w:val="p1"/>
            </w:pPr>
          </w:p>
        </w:tc>
      </w:tr>
    </w:tbl>
    <w:p w14:paraId="1DDA5311" w14:textId="77777777" w:rsidR="00643D94" w:rsidRDefault="00643D94" w:rsidP="00086608">
      <w:pPr>
        <w:tabs>
          <w:tab w:val="left" w:pos="3840"/>
        </w:tabs>
      </w:pPr>
    </w:p>
    <w:p w14:paraId="0E6D557E" w14:textId="77777777" w:rsidR="00DC666A" w:rsidRPr="00472161" w:rsidRDefault="00DC666A" w:rsidP="00DC666A">
      <w:pPr>
        <w:pBdr>
          <w:top w:val="nil"/>
          <w:left w:val="nil"/>
          <w:bottom w:val="nil"/>
          <w:right w:val="nil"/>
          <w:between w:val="nil"/>
        </w:pBdr>
        <w:spacing w:before="160"/>
        <w:rPr>
          <w:color w:val="384249"/>
          <w:sz w:val="24"/>
          <w:szCs w:val="24"/>
          <w:lang w:val="en-GB" w:eastAsia="en-GB"/>
        </w:rPr>
      </w:pPr>
      <w:r w:rsidRPr="00472161">
        <w:rPr>
          <w:color w:val="384249"/>
          <w:sz w:val="24"/>
          <w:szCs w:val="24"/>
          <w:lang w:val="en-GB" w:eastAsia="en-GB"/>
        </w:rPr>
        <w:t>Distribution</w:t>
      </w:r>
    </w:p>
    <w:tbl>
      <w:tblPr>
        <w:tblW w:w="9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9129"/>
      </w:tblGrid>
      <w:tr w:rsidR="00AC4903" w:rsidRPr="00472161" w14:paraId="2D12E88B" w14:textId="77777777" w:rsidTr="00AC4903">
        <w:trPr>
          <w:trHeight w:val="432"/>
        </w:trPr>
        <w:tc>
          <w:tcPr>
            <w:tcW w:w="9129" w:type="dxa"/>
            <w:tcBorders>
              <w:top w:val="nil"/>
              <w:left w:val="nil"/>
              <w:bottom w:val="nil"/>
              <w:right w:val="nil"/>
            </w:tcBorders>
            <w:shd w:val="clear" w:color="auto" w:fill="002B62"/>
            <w:vAlign w:val="center"/>
          </w:tcPr>
          <w:p w14:paraId="13758C95" w14:textId="77777777" w:rsidR="00AC4903" w:rsidRPr="00472161" w:rsidRDefault="00AC4903" w:rsidP="00C022F2">
            <w:pPr>
              <w:pBdr>
                <w:top w:val="nil"/>
                <w:left w:val="nil"/>
                <w:bottom w:val="nil"/>
                <w:right w:val="nil"/>
                <w:between w:val="nil"/>
              </w:pBdr>
              <w:spacing w:line="280" w:lineRule="auto"/>
            </w:pPr>
            <w:r w:rsidRPr="00472161">
              <w:t>Name</w:t>
            </w:r>
          </w:p>
        </w:tc>
      </w:tr>
      <w:tr w:rsidR="00AC4903" w:rsidRPr="00472161" w14:paraId="0A7B5061" w14:textId="77777777" w:rsidTr="00AC4903">
        <w:trPr>
          <w:trHeight w:val="432"/>
        </w:trPr>
        <w:tc>
          <w:tcPr>
            <w:tcW w:w="9129" w:type="dxa"/>
            <w:vAlign w:val="center"/>
          </w:tcPr>
          <w:p w14:paraId="496FE746" w14:textId="5B9EA984" w:rsidR="00AC4903" w:rsidRPr="00472161" w:rsidRDefault="00AC4903" w:rsidP="00C022F2">
            <w:pPr>
              <w:pBdr>
                <w:top w:val="nil"/>
                <w:left w:val="nil"/>
                <w:bottom w:val="nil"/>
                <w:right w:val="nil"/>
                <w:between w:val="nil"/>
              </w:pBdr>
              <w:spacing w:line="280" w:lineRule="auto"/>
            </w:pPr>
            <w:r>
              <w:t>Reality 15.7 customers</w:t>
            </w:r>
          </w:p>
        </w:tc>
      </w:tr>
    </w:tbl>
    <w:p w14:paraId="2F4B17AD" w14:textId="77777777" w:rsidR="00DC666A" w:rsidRPr="00472161" w:rsidRDefault="00DC666A" w:rsidP="00DC666A">
      <w:pPr>
        <w:pBdr>
          <w:top w:val="nil"/>
          <w:left w:val="nil"/>
          <w:bottom w:val="nil"/>
          <w:right w:val="nil"/>
          <w:between w:val="nil"/>
        </w:pBdr>
        <w:spacing w:before="160"/>
        <w:rPr>
          <w:color w:val="384249"/>
          <w:sz w:val="24"/>
          <w:szCs w:val="24"/>
        </w:rPr>
      </w:pPr>
    </w:p>
    <w:p w14:paraId="6ED806DC" w14:textId="77777777" w:rsidR="00DC666A" w:rsidRPr="00472161" w:rsidRDefault="00DC666A" w:rsidP="00DC666A">
      <w:pPr>
        <w:pBdr>
          <w:top w:val="nil"/>
          <w:left w:val="nil"/>
          <w:bottom w:val="nil"/>
          <w:right w:val="nil"/>
          <w:between w:val="nil"/>
        </w:pBdr>
        <w:spacing w:before="160"/>
        <w:rPr>
          <w:color w:val="384249"/>
          <w:sz w:val="24"/>
          <w:szCs w:val="24"/>
        </w:rPr>
      </w:pPr>
      <w:r w:rsidRPr="00472161">
        <w:rPr>
          <w:color w:val="384249"/>
          <w:sz w:val="24"/>
          <w:szCs w:val="24"/>
        </w:rPr>
        <w:t>Prepared by</w:t>
      </w:r>
    </w:p>
    <w:tbl>
      <w:tblPr>
        <w:tblW w:w="9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9152"/>
      </w:tblGrid>
      <w:tr w:rsidR="00AC4903" w:rsidRPr="00472161" w14:paraId="420F3B86" w14:textId="77777777" w:rsidTr="00EE70E7">
        <w:trPr>
          <w:trHeight w:val="449"/>
        </w:trPr>
        <w:tc>
          <w:tcPr>
            <w:tcW w:w="9152" w:type="dxa"/>
            <w:tcBorders>
              <w:top w:val="nil"/>
              <w:left w:val="nil"/>
              <w:bottom w:val="nil"/>
              <w:right w:val="nil"/>
            </w:tcBorders>
            <w:shd w:val="clear" w:color="auto" w:fill="002B62"/>
            <w:vAlign w:val="center"/>
          </w:tcPr>
          <w:p w14:paraId="708C1CE8" w14:textId="77777777" w:rsidR="00AC4903" w:rsidRPr="00472161" w:rsidRDefault="00AC4903" w:rsidP="00C022F2">
            <w:pPr>
              <w:pBdr>
                <w:top w:val="nil"/>
                <w:left w:val="nil"/>
                <w:bottom w:val="nil"/>
                <w:right w:val="nil"/>
                <w:between w:val="nil"/>
              </w:pBdr>
              <w:spacing w:line="280" w:lineRule="auto"/>
            </w:pPr>
            <w:r w:rsidRPr="00472161">
              <w:t>Name</w:t>
            </w:r>
          </w:p>
        </w:tc>
      </w:tr>
      <w:tr w:rsidR="00AC4903" w:rsidRPr="00472161" w14:paraId="3F04EB57" w14:textId="77777777" w:rsidTr="00EE70E7">
        <w:trPr>
          <w:trHeight w:val="449"/>
        </w:trPr>
        <w:tc>
          <w:tcPr>
            <w:tcW w:w="9152" w:type="dxa"/>
            <w:vAlign w:val="center"/>
          </w:tcPr>
          <w:p w14:paraId="5D6B5127" w14:textId="33E0070E" w:rsidR="00AC4903" w:rsidRPr="00472161" w:rsidRDefault="00AC4903" w:rsidP="00C022F2">
            <w:pPr>
              <w:pBdr>
                <w:top w:val="nil"/>
                <w:left w:val="nil"/>
                <w:bottom w:val="nil"/>
                <w:right w:val="nil"/>
                <w:between w:val="nil"/>
              </w:pBdr>
              <w:spacing w:line="280" w:lineRule="auto"/>
            </w:pPr>
            <w:r>
              <w:t>CST Technical Documentation Team</w:t>
            </w:r>
          </w:p>
        </w:tc>
      </w:tr>
    </w:tbl>
    <w:p w14:paraId="3AC545BE" w14:textId="77777777" w:rsidR="00DC666A" w:rsidRPr="00472161" w:rsidRDefault="00DC666A" w:rsidP="00DC666A"/>
    <w:p w14:paraId="3D115B65" w14:textId="77777777" w:rsidR="00DC666A" w:rsidRPr="00472161" w:rsidRDefault="00DC666A" w:rsidP="00DC666A">
      <w:pPr>
        <w:pBdr>
          <w:top w:val="nil"/>
          <w:left w:val="nil"/>
          <w:bottom w:val="nil"/>
          <w:right w:val="nil"/>
          <w:between w:val="nil"/>
        </w:pBdr>
        <w:spacing w:before="160"/>
        <w:rPr>
          <w:color w:val="384249"/>
          <w:sz w:val="24"/>
          <w:szCs w:val="24"/>
        </w:rPr>
      </w:pPr>
      <w:bookmarkStart w:id="2" w:name="_2et92p0" w:colFirst="0" w:colLast="0"/>
      <w:bookmarkEnd w:id="2"/>
      <w:r w:rsidRPr="00472161">
        <w:rPr>
          <w:color w:val="384249"/>
          <w:sz w:val="24"/>
          <w:szCs w:val="24"/>
        </w:rPr>
        <w:t>Approved by</w:t>
      </w:r>
    </w:p>
    <w:tbl>
      <w:tblPr>
        <w:tblW w:w="9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9123"/>
      </w:tblGrid>
      <w:tr w:rsidR="00EE70E7" w:rsidRPr="00472161" w14:paraId="54007001" w14:textId="77777777" w:rsidTr="00881D58">
        <w:trPr>
          <w:trHeight w:val="432"/>
        </w:trPr>
        <w:tc>
          <w:tcPr>
            <w:tcW w:w="9123" w:type="dxa"/>
            <w:tcBorders>
              <w:top w:val="nil"/>
              <w:left w:val="nil"/>
              <w:bottom w:val="nil"/>
              <w:right w:val="nil"/>
            </w:tcBorders>
            <w:shd w:val="clear" w:color="auto" w:fill="002B62"/>
            <w:vAlign w:val="center"/>
          </w:tcPr>
          <w:p w14:paraId="5DEC1592" w14:textId="77777777" w:rsidR="00EE70E7" w:rsidRPr="00472161" w:rsidRDefault="00EE70E7" w:rsidP="00C022F2">
            <w:pPr>
              <w:pBdr>
                <w:top w:val="nil"/>
                <w:left w:val="nil"/>
                <w:bottom w:val="nil"/>
                <w:right w:val="nil"/>
                <w:between w:val="nil"/>
              </w:pBdr>
              <w:spacing w:line="280" w:lineRule="auto"/>
              <w:rPr>
                <w:color w:val="FFFFFF" w:themeColor="background1"/>
              </w:rPr>
            </w:pPr>
            <w:r w:rsidRPr="00472161">
              <w:rPr>
                <w:color w:val="FFFFFF" w:themeColor="background1"/>
              </w:rPr>
              <w:t>Name</w:t>
            </w:r>
          </w:p>
        </w:tc>
      </w:tr>
      <w:tr w:rsidR="00EE70E7" w:rsidRPr="00472161" w14:paraId="6D51875F" w14:textId="77777777" w:rsidTr="00881D58">
        <w:trPr>
          <w:trHeight w:val="432"/>
        </w:trPr>
        <w:tc>
          <w:tcPr>
            <w:tcW w:w="9123" w:type="dxa"/>
            <w:vAlign w:val="center"/>
          </w:tcPr>
          <w:p w14:paraId="2FD5B06E" w14:textId="1B8F74EE" w:rsidR="00EE70E7" w:rsidRPr="00472161" w:rsidRDefault="00881D58" w:rsidP="00C022F2">
            <w:pPr>
              <w:pBdr>
                <w:top w:val="nil"/>
                <w:left w:val="nil"/>
                <w:bottom w:val="nil"/>
                <w:right w:val="nil"/>
                <w:between w:val="nil"/>
              </w:pBdr>
              <w:spacing w:line="280" w:lineRule="auto"/>
            </w:pPr>
            <w:r>
              <w:t>Reality Product Team</w:t>
            </w:r>
          </w:p>
        </w:tc>
      </w:tr>
    </w:tbl>
    <w:p w14:paraId="7B60E62C" w14:textId="3269BF3D" w:rsidR="00086608" w:rsidRPr="00086608" w:rsidRDefault="00086608" w:rsidP="00086608">
      <w:pPr>
        <w:tabs>
          <w:tab w:val="left" w:pos="3840"/>
        </w:tabs>
        <w:sectPr w:rsidR="00086608" w:rsidRPr="00086608">
          <w:headerReference w:type="even" r:id="rId20"/>
          <w:headerReference w:type="default" r:id="rId21"/>
          <w:footerReference w:type="even" r:id="rId22"/>
          <w:footerReference w:type="default" r:id="rId23"/>
          <w:headerReference w:type="first" r:id="rId24"/>
          <w:footerReference w:type="first" r:id="rId25"/>
          <w:type w:val="continuous"/>
          <w:pgSz w:w="11906" w:h="16838"/>
          <w:pgMar w:top="1928" w:right="1440" w:bottom="1440" w:left="1440" w:header="720" w:footer="720" w:gutter="0"/>
          <w:cols w:space="720"/>
        </w:sectPr>
      </w:pPr>
      <w:r>
        <w:tab/>
      </w:r>
    </w:p>
    <w:p w14:paraId="4F6B2DFB" w14:textId="77777777" w:rsidR="0001275B" w:rsidRDefault="007F5D61">
      <w:pPr>
        <w:pStyle w:val="h1TOC"/>
      </w:pPr>
      <w:r>
        <w:lastRenderedPageBreak/>
        <w:t>Table of Contents</w:t>
      </w:r>
    </w:p>
    <w:p w14:paraId="174DAAC5" w14:textId="1CB8BBB9" w:rsidR="00432CF5" w:rsidRDefault="00E3648D">
      <w:pPr>
        <w:pStyle w:val="TOC1"/>
        <w:rPr>
          <w:rFonts w:asciiTheme="minorHAnsi" w:eastAsiaTheme="minorEastAsia" w:hAnsiTheme="minorHAnsi" w:cstheme="minorBidi"/>
          <w:b w:val="0"/>
          <w:bCs w:val="0"/>
          <w:noProof/>
          <w:color w:val="auto"/>
          <w:kern w:val="2"/>
          <w:sz w:val="24"/>
          <w:szCs w:val="24"/>
          <w:lang w:val="en-GB" w:eastAsia="en-GB"/>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34944536" w:history="1">
        <w:r w:rsidR="00432CF5" w:rsidRPr="00FB28CA">
          <w:rPr>
            <w:rStyle w:val="Hyperlink"/>
            <w:noProof/>
          </w:rPr>
          <w:t>Section 1: Introduction</w:t>
        </w:r>
        <w:r w:rsidR="00432CF5">
          <w:rPr>
            <w:noProof/>
            <w:webHidden/>
          </w:rPr>
          <w:tab/>
        </w:r>
        <w:r w:rsidR="00432CF5">
          <w:rPr>
            <w:noProof/>
            <w:webHidden/>
          </w:rPr>
          <w:fldChar w:fldCharType="begin"/>
        </w:r>
        <w:r w:rsidR="00432CF5">
          <w:rPr>
            <w:noProof/>
            <w:webHidden/>
          </w:rPr>
          <w:instrText xml:space="preserve"> PAGEREF _Toc234944536 \h </w:instrText>
        </w:r>
        <w:r w:rsidR="00432CF5">
          <w:rPr>
            <w:noProof/>
            <w:webHidden/>
          </w:rPr>
        </w:r>
        <w:r w:rsidR="00432CF5">
          <w:rPr>
            <w:noProof/>
            <w:webHidden/>
          </w:rPr>
          <w:fldChar w:fldCharType="separate"/>
        </w:r>
        <w:r w:rsidR="00432CF5">
          <w:rPr>
            <w:noProof/>
            <w:webHidden/>
          </w:rPr>
          <w:t>4</w:t>
        </w:r>
        <w:r w:rsidR="00432CF5">
          <w:rPr>
            <w:noProof/>
            <w:webHidden/>
          </w:rPr>
          <w:fldChar w:fldCharType="end"/>
        </w:r>
      </w:hyperlink>
    </w:p>
    <w:p w14:paraId="199D1186" w14:textId="70734928"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37" w:history="1">
        <w:r w:rsidRPr="00FB28CA">
          <w:rPr>
            <w:rStyle w:val="Hyperlink"/>
            <w:noProof/>
          </w:rPr>
          <w:t>1.1 Retirement notice</w:t>
        </w:r>
        <w:r>
          <w:rPr>
            <w:noProof/>
            <w:webHidden/>
          </w:rPr>
          <w:tab/>
        </w:r>
        <w:r>
          <w:rPr>
            <w:noProof/>
            <w:webHidden/>
          </w:rPr>
          <w:fldChar w:fldCharType="begin"/>
        </w:r>
        <w:r>
          <w:rPr>
            <w:noProof/>
            <w:webHidden/>
          </w:rPr>
          <w:instrText xml:space="preserve"> PAGEREF _Toc234944537 \h </w:instrText>
        </w:r>
        <w:r>
          <w:rPr>
            <w:noProof/>
            <w:webHidden/>
          </w:rPr>
        </w:r>
        <w:r>
          <w:rPr>
            <w:noProof/>
            <w:webHidden/>
          </w:rPr>
          <w:fldChar w:fldCharType="separate"/>
        </w:r>
        <w:r>
          <w:rPr>
            <w:noProof/>
            <w:webHidden/>
          </w:rPr>
          <w:t>4</w:t>
        </w:r>
        <w:r>
          <w:rPr>
            <w:noProof/>
            <w:webHidden/>
          </w:rPr>
          <w:fldChar w:fldCharType="end"/>
        </w:r>
      </w:hyperlink>
    </w:p>
    <w:p w14:paraId="39B5FFDF" w14:textId="1E07B942"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38" w:history="1">
        <w:r w:rsidRPr="00FB28CA">
          <w:rPr>
            <w:rStyle w:val="Hyperlink"/>
            <w:noProof/>
          </w:rPr>
          <w:t>1.2 Backwards compatibility</w:t>
        </w:r>
        <w:r>
          <w:rPr>
            <w:noProof/>
            <w:webHidden/>
          </w:rPr>
          <w:tab/>
        </w:r>
        <w:r>
          <w:rPr>
            <w:noProof/>
            <w:webHidden/>
          </w:rPr>
          <w:fldChar w:fldCharType="begin"/>
        </w:r>
        <w:r>
          <w:rPr>
            <w:noProof/>
            <w:webHidden/>
          </w:rPr>
          <w:instrText xml:space="preserve"> PAGEREF _Toc234944538 \h </w:instrText>
        </w:r>
        <w:r>
          <w:rPr>
            <w:noProof/>
            <w:webHidden/>
          </w:rPr>
        </w:r>
        <w:r>
          <w:rPr>
            <w:noProof/>
            <w:webHidden/>
          </w:rPr>
          <w:fldChar w:fldCharType="separate"/>
        </w:r>
        <w:r>
          <w:rPr>
            <w:noProof/>
            <w:webHidden/>
          </w:rPr>
          <w:t>4</w:t>
        </w:r>
        <w:r>
          <w:rPr>
            <w:noProof/>
            <w:webHidden/>
          </w:rPr>
          <w:fldChar w:fldCharType="end"/>
        </w:r>
      </w:hyperlink>
    </w:p>
    <w:p w14:paraId="1625DEB6" w14:textId="1CCF5F64"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39" w:history="1">
        <w:r w:rsidRPr="00FB28CA">
          <w:rPr>
            <w:rStyle w:val="Hyperlink"/>
            <w:noProof/>
          </w:rPr>
          <w:t>1.3 Deliverables</w:t>
        </w:r>
        <w:r>
          <w:rPr>
            <w:noProof/>
            <w:webHidden/>
          </w:rPr>
          <w:tab/>
        </w:r>
        <w:r>
          <w:rPr>
            <w:noProof/>
            <w:webHidden/>
          </w:rPr>
          <w:fldChar w:fldCharType="begin"/>
        </w:r>
        <w:r>
          <w:rPr>
            <w:noProof/>
            <w:webHidden/>
          </w:rPr>
          <w:instrText xml:space="preserve"> PAGEREF _Toc234944539 \h </w:instrText>
        </w:r>
        <w:r>
          <w:rPr>
            <w:noProof/>
            <w:webHidden/>
          </w:rPr>
        </w:r>
        <w:r>
          <w:rPr>
            <w:noProof/>
            <w:webHidden/>
          </w:rPr>
          <w:fldChar w:fldCharType="separate"/>
        </w:r>
        <w:r>
          <w:rPr>
            <w:noProof/>
            <w:webHidden/>
          </w:rPr>
          <w:t>4</w:t>
        </w:r>
        <w:r>
          <w:rPr>
            <w:noProof/>
            <w:webHidden/>
          </w:rPr>
          <w:fldChar w:fldCharType="end"/>
        </w:r>
      </w:hyperlink>
    </w:p>
    <w:p w14:paraId="45DDB7A5" w14:textId="2B25A39E"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40" w:history="1">
        <w:r w:rsidRPr="00FB28CA">
          <w:rPr>
            <w:rStyle w:val="Hyperlink"/>
            <w:noProof/>
          </w:rPr>
          <w:t>1.4 Reality website</w:t>
        </w:r>
        <w:r>
          <w:rPr>
            <w:noProof/>
            <w:webHidden/>
          </w:rPr>
          <w:tab/>
        </w:r>
        <w:r>
          <w:rPr>
            <w:noProof/>
            <w:webHidden/>
          </w:rPr>
          <w:fldChar w:fldCharType="begin"/>
        </w:r>
        <w:r>
          <w:rPr>
            <w:noProof/>
            <w:webHidden/>
          </w:rPr>
          <w:instrText xml:space="preserve"> PAGEREF _Toc234944540 \h </w:instrText>
        </w:r>
        <w:r>
          <w:rPr>
            <w:noProof/>
            <w:webHidden/>
          </w:rPr>
        </w:r>
        <w:r>
          <w:rPr>
            <w:noProof/>
            <w:webHidden/>
          </w:rPr>
          <w:fldChar w:fldCharType="separate"/>
        </w:r>
        <w:r>
          <w:rPr>
            <w:noProof/>
            <w:webHidden/>
          </w:rPr>
          <w:t>4</w:t>
        </w:r>
        <w:r>
          <w:rPr>
            <w:noProof/>
            <w:webHidden/>
          </w:rPr>
          <w:fldChar w:fldCharType="end"/>
        </w:r>
      </w:hyperlink>
    </w:p>
    <w:p w14:paraId="65DB1260" w14:textId="2A239D84" w:rsidR="00432CF5" w:rsidRDefault="00432CF5">
      <w:pPr>
        <w:pStyle w:val="TOC1"/>
        <w:rPr>
          <w:rFonts w:asciiTheme="minorHAnsi" w:eastAsiaTheme="minorEastAsia" w:hAnsiTheme="minorHAnsi" w:cstheme="minorBidi"/>
          <w:b w:val="0"/>
          <w:bCs w:val="0"/>
          <w:noProof/>
          <w:color w:val="auto"/>
          <w:kern w:val="2"/>
          <w:sz w:val="24"/>
          <w:szCs w:val="24"/>
          <w:lang w:val="en-GB" w:eastAsia="en-GB"/>
          <w14:ligatures w14:val="standardContextual"/>
        </w:rPr>
      </w:pPr>
      <w:hyperlink w:anchor="_Toc234944541" w:history="1">
        <w:r w:rsidRPr="00FB28CA">
          <w:rPr>
            <w:rStyle w:val="Hyperlink"/>
            <w:noProof/>
          </w:rPr>
          <w:t>Section 2: Prerequisites</w:t>
        </w:r>
        <w:r>
          <w:rPr>
            <w:noProof/>
            <w:webHidden/>
          </w:rPr>
          <w:tab/>
        </w:r>
        <w:r>
          <w:rPr>
            <w:noProof/>
            <w:webHidden/>
          </w:rPr>
          <w:fldChar w:fldCharType="begin"/>
        </w:r>
        <w:r>
          <w:rPr>
            <w:noProof/>
            <w:webHidden/>
          </w:rPr>
          <w:instrText xml:space="preserve"> PAGEREF _Toc234944541 \h </w:instrText>
        </w:r>
        <w:r>
          <w:rPr>
            <w:noProof/>
            <w:webHidden/>
          </w:rPr>
        </w:r>
        <w:r>
          <w:rPr>
            <w:noProof/>
            <w:webHidden/>
          </w:rPr>
          <w:fldChar w:fldCharType="separate"/>
        </w:r>
        <w:r>
          <w:rPr>
            <w:noProof/>
            <w:webHidden/>
          </w:rPr>
          <w:t>6</w:t>
        </w:r>
        <w:r>
          <w:rPr>
            <w:noProof/>
            <w:webHidden/>
          </w:rPr>
          <w:fldChar w:fldCharType="end"/>
        </w:r>
      </w:hyperlink>
    </w:p>
    <w:p w14:paraId="205CDA1F" w14:textId="4E418828"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42" w:history="1">
        <w:r w:rsidRPr="00FB28CA">
          <w:rPr>
            <w:rStyle w:val="Hyperlink"/>
            <w:noProof/>
          </w:rPr>
          <w:t>2.1 Reality on UNIX</w:t>
        </w:r>
        <w:r>
          <w:rPr>
            <w:noProof/>
            <w:webHidden/>
          </w:rPr>
          <w:tab/>
        </w:r>
        <w:r>
          <w:rPr>
            <w:noProof/>
            <w:webHidden/>
          </w:rPr>
          <w:fldChar w:fldCharType="begin"/>
        </w:r>
        <w:r>
          <w:rPr>
            <w:noProof/>
            <w:webHidden/>
          </w:rPr>
          <w:instrText xml:space="preserve"> PAGEREF _Toc234944542 \h </w:instrText>
        </w:r>
        <w:r>
          <w:rPr>
            <w:noProof/>
            <w:webHidden/>
          </w:rPr>
        </w:r>
        <w:r>
          <w:rPr>
            <w:noProof/>
            <w:webHidden/>
          </w:rPr>
          <w:fldChar w:fldCharType="separate"/>
        </w:r>
        <w:r>
          <w:rPr>
            <w:noProof/>
            <w:webHidden/>
          </w:rPr>
          <w:t>6</w:t>
        </w:r>
        <w:r>
          <w:rPr>
            <w:noProof/>
            <w:webHidden/>
          </w:rPr>
          <w:fldChar w:fldCharType="end"/>
        </w:r>
      </w:hyperlink>
    </w:p>
    <w:p w14:paraId="2528AAA9" w14:textId="06DF79B3"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43" w:history="1">
        <w:r w:rsidRPr="00FB28CA">
          <w:rPr>
            <w:rStyle w:val="Hyperlink"/>
            <w:noProof/>
          </w:rPr>
          <w:t>2.2 UNIX-Connect</w:t>
        </w:r>
        <w:r>
          <w:rPr>
            <w:noProof/>
            <w:webHidden/>
          </w:rPr>
          <w:tab/>
        </w:r>
        <w:r>
          <w:rPr>
            <w:noProof/>
            <w:webHidden/>
          </w:rPr>
          <w:fldChar w:fldCharType="begin"/>
        </w:r>
        <w:r>
          <w:rPr>
            <w:noProof/>
            <w:webHidden/>
          </w:rPr>
          <w:instrText xml:space="preserve"> PAGEREF _Toc234944543 \h </w:instrText>
        </w:r>
        <w:r>
          <w:rPr>
            <w:noProof/>
            <w:webHidden/>
          </w:rPr>
        </w:r>
        <w:r>
          <w:rPr>
            <w:noProof/>
            <w:webHidden/>
          </w:rPr>
          <w:fldChar w:fldCharType="separate"/>
        </w:r>
        <w:r>
          <w:rPr>
            <w:noProof/>
            <w:webHidden/>
          </w:rPr>
          <w:t>6</w:t>
        </w:r>
        <w:r>
          <w:rPr>
            <w:noProof/>
            <w:webHidden/>
          </w:rPr>
          <w:fldChar w:fldCharType="end"/>
        </w:r>
      </w:hyperlink>
    </w:p>
    <w:p w14:paraId="2427CF3E" w14:textId="7C92D368"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44" w:history="1">
        <w:r w:rsidRPr="00FB28CA">
          <w:rPr>
            <w:rStyle w:val="Hyperlink"/>
            <w:noProof/>
          </w:rPr>
          <w:t>2.3 Reality on Windows</w:t>
        </w:r>
        <w:r>
          <w:rPr>
            <w:noProof/>
            <w:webHidden/>
          </w:rPr>
          <w:tab/>
        </w:r>
        <w:r>
          <w:rPr>
            <w:noProof/>
            <w:webHidden/>
          </w:rPr>
          <w:fldChar w:fldCharType="begin"/>
        </w:r>
        <w:r>
          <w:rPr>
            <w:noProof/>
            <w:webHidden/>
          </w:rPr>
          <w:instrText xml:space="preserve"> PAGEREF _Toc234944544 \h </w:instrText>
        </w:r>
        <w:r>
          <w:rPr>
            <w:noProof/>
            <w:webHidden/>
          </w:rPr>
        </w:r>
        <w:r>
          <w:rPr>
            <w:noProof/>
            <w:webHidden/>
          </w:rPr>
          <w:fldChar w:fldCharType="separate"/>
        </w:r>
        <w:r>
          <w:rPr>
            <w:noProof/>
            <w:webHidden/>
          </w:rPr>
          <w:t>6</w:t>
        </w:r>
        <w:r>
          <w:rPr>
            <w:noProof/>
            <w:webHidden/>
          </w:rPr>
          <w:fldChar w:fldCharType="end"/>
        </w:r>
      </w:hyperlink>
    </w:p>
    <w:p w14:paraId="264639B1" w14:textId="539F0E6E"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45" w:history="1">
        <w:r w:rsidRPr="00FB28CA">
          <w:rPr>
            <w:rStyle w:val="Hyperlink"/>
            <w:noProof/>
          </w:rPr>
          <w:t>2.4 Memory</w:t>
        </w:r>
        <w:r>
          <w:rPr>
            <w:noProof/>
            <w:webHidden/>
          </w:rPr>
          <w:tab/>
        </w:r>
        <w:r>
          <w:rPr>
            <w:noProof/>
            <w:webHidden/>
          </w:rPr>
          <w:fldChar w:fldCharType="begin"/>
        </w:r>
        <w:r>
          <w:rPr>
            <w:noProof/>
            <w:webHidden/>
          </w:rPr>
          <w:instrText xml:space="preserve"> PAGEREF _Toc234944545 \h </w:instrText>
        </w:r>
        <w:r>
          <w:rPr>
            <w:noProof/>
            <w:webHidden/>
          </w:rPr>
        </w:r>
        <w:r>
          <w:rPr>
            <w:noProof/>
            <w:webHidden/>
          </w:rPr>
          <w:fldChar w:fldCharType="separate"/>
        </w:r>
        <w:r>
          <w:rPr>
            <w:noProof/>
            <w:webHidden/>
          </w:rPr>
          <w:t>7</w:t>
        </w:r>
        <w:r>
          <w:rPr>
            <w:noProof/>
            <w:webHidden/>
          </w:rPr>
          <w:fldChar w:fldCharType="end"/>
        </w:r>
      </w:hyperlink>
    </w:p>
    <w:p w14:paraId="6F200FAB" w14:textId="57D17BD3"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46" w:history="1">
        <w:r w:rsidRPr="00FB28CA">
          <w:rPr>
            <w:rStyle w:val="Hyperlink"/>
            <w:noProof/>
          </w:rPr>
          <w:t>2.5 Foreign database support and SQL View</w:t>
        </w:r>
        <w:r>
          <w:rPr>
            <w:noProof/>
            <w:webHidden/>
          </w:rPr>
          <w:tab/>
        </w:r>
        <w:r>
          <w:rPr>
            <w:noProof/>
            <w:webHidden/>
          </w:rPr>
          <w:fldChar w:fldCharType="begin"/>
        </w:r>
        <w:r>
          <w:rPr>
            <w:noProof/>
            <w:webHidden/>
          </w:rPr>
          <w:instrText xml:space="preserve"> PAGEREF _Toc234944546 \h </w:instrText>
        </w:r>
        <w:r>
          <w:rPr>
            <w:noProof/>
            <w:webHidden/>
          </w:rPr>
        </w:r>
        <w:r>
          <w:rPr>
            <w:noProof/>
            <w:webHidden/>
          </w:rPr>
          <w:fldChar w:fldCharType="separate"/>
        </w:r>
        <w:r>
          <w:rPr>
            <w:noProof/>
            <w:webHidden/>
          </w:rPr>
          <w:t>7</w:t>
        </w:r>
        <w:r>
          <w:rPr>
            <w:noProof/>
            <w:webHidden/>
          </w:rPr>
          <w:fldChar w:fldCharType="end"/>
        </w:r>
      </w:hyperlink>
    </w:p>
    <w:p w14:paraId="3C060131" w14:textId="73EFC37C"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47" w:history="1">
        <w:r w:rsidRPr="00FB28CA">
          <w:rPr>
            <w:rStyle w:val="Hyperlink"/>
            <w:noProof/>
          </w:rPr>
          <w:t>2.6 RealEdit</w:t>
        </w:r>
        <w:r>
          <w:rPr>
            <w:noProof/>
            <w:webHidden/>
          </w:rPr>
          <w:tab/>
        </w:r>
        <w:r>
          <w:rPr>
            <w:noProof/>
            <w:webHidden/>
          </w:rPr>
          <w:fldChar w:fldCharType="begin"/>
        </w:r>
        <w:r>
          <w:rPr>
            <w:noProof/>
            <w:webHidden/>
          </w:rPr>
          <w:instrText xml:space="preserve"> PAGEREF _Toc234944547 \h </w:instrText>
        </w:r>
        <w:r>
          <w:rPr>
            <w:noProof/>
            <w:webHidden/>
          </w:rPr>
        </w:r>
        <w:r>
          <w:rPr>
            <w:noProof/>
            <w:webHidden/>
          </w:rPr>
          <w:fldChar w:fldCharType="separate"/>
        </w:r>
        <w:r>
          <w:rPr>
            <w:noProof/>
            <w:webHidden/>
          </w:rPr>
          <w:t>7</w:t>
        </w:r>
        <w:r>
          <w:rPr>
            <w:noProof/>
            <w:webHidden/>
          </w:rPr>
          <w:fldChar w:fldCharType="end"/>
        </w:r>
      </w:hyperlink>
    </w:p>
    <w:p w14:paraId="4D688832" w14:textId="2DEA394E"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48" w:history="1">
        <w:r w:rsidRPr="00FB28CA">
          <w:rPr>
            <w:rStyle w:val="Hyperlink"/>
            <w:noProof/>
          </w:rPr>
          <w:t>2.7 JReal</w:t>
        </w:r>
        <w:r>
          <w:rPr>
            <w:noProof/>
            <w:webHidden/>
          </w:rPr>
          <w:tab/>
        </w:r>
        <w:r>
          <w:rPr>
            <w:noProof/>
            <w:webHidden/>
          </w:rPr>
          <w:fldChar w:fldCharType="begin"/>
        </w:r>
        <w:r>
          <w:rPr>
            <w:noProof/>
            <w:webHidden/>
          </w:rPr>
          <w:instrText xml:space="preserve"> PAGEREF _Toc234944548 \h </w:instrText>
        </w:r>
        <w:r>
          <w:rPr>
            <w:noProof/>
            <w:webHidden/>
          </w:rPr>
        </w:r>
        <w:r>
          <w:rPr>
            <w:noProof/>
            <w:webHidden/>
          </w:rPr>
          <w:fldChar w:fldCharType="separate"/>
        </w:r>
        <w:r>
          <w:rPr>
            <w:noProof/>
            <w:webHidden/>
          </w:rPr>
          <w:t>7</w:t>
        </w:r>
        <w:r>
          <w:rPr>
            <w:noProof/>
            <w:webHidden/>
          </w:rPr>
          <w:fldChar w:fldCharType="end"/>
        </w:r>
      </w:hyperlink>
    </w:p>
    <w:p w14:paraId="3E3DC65F" w14:textId="1505AF16"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49" w:history="1">
        <w:r w:rsidRPr="00FB28CA">
          <w:rPr>
            <w:rStyle w:val="Hyperlink"/>
            <w:noProof/>
          </w:rPr>
          <w:t>2.8 RealSQL-ODBC Driver</w:t>
        </w:r>
        <w:r>
          <w:rPr>
            <w:noProof/>
            <w:webHidden/>
          </w:rPr>
          <w:tab/>
        </w:r>
        <w:r>
          <w:rPr>
            <w:noProof/>
            <w:webHidden/>
          </w:rPr>
          <w:fldChar w:fldCharType="begin"/>
        </w:r>
        <w:r>
          <w:rPr>
            <w:noProof/>
            <w:webHidden/>
          </w:rPr>
          <w:instrText xml:space="preserve"> PAGEREF _Toc234944549 \h </w:instrText>
        </w:r>
        <w:r>
          <w:rPr>
            <w:noProof/>
            <w:webHidden/>
          </w:rPr>
        </w:r>
        <w:r>
          <w:rPr>
            <w:noProof/>
            <w:webHidden/>
          </w:rPr>
          <w:fldChar w:fldCharType="separate"/>
        </w:r>
        <w:r>
          <w:rPr>
            <w:noProof/>
            <w:webHidden/>
          </w:rPr>
          <w:t>8</w:t>
        </w:r>
        <w:r>
          <w:rPr>
            <w:noProof/>
            <w:webHidden/>
          </w:rPr>
          <w:fldChar w:fldCharType="end"/>
        </w:r>
      </w:hyperlink>
    </w:p>
    <w:p w14:paraId="62F00D0A" w14:textId="1629A37B"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50" w:history="1">
        <w:r w:rsidRPr="00FB28CA">
          <w:rPr>
            <w:rStyle w:val="Hyperlink"/>
            <w:noProof/>
          </w:rPr>
          <w:t>2.9 RealSQL-JDBC Driver</w:t>
        </w:r>
        <w:r>
          <w:rPr>
            <w:noProof/>
            <w:webHidden/>
          </w:rPr>
          <w:tab/>
        </w:r>
        <w:r>
          <w:rPr>
            <w:noProof/>
            <w:webHidden/>
          </w:rPr>
          <w:fldChar w:fldCharType="begin"/>
        </w:r>
        <w:r>
          <w:rPr>
            <w:noProof/>
            <w:webHidden/>
          </w:rPr>
          <w:instrText xml:space="preserve"> PAGEREF _Toc234944550 \h </w:instrText>
        </w:r>
        <w:r>
          <w:rPr>
            <w:noProof/>
            <w:webHidden/>
          </w:rPr>
        </w:r>
        <w:r>
          <w:rPr>
            <w:noProof/>
            <w:webHidden/>
          </w:rPr>
          <w:fldChar w:fldCharType="separate"/>
        </w:r>
        <w:r>
          <w:rPr>
            <w:noProof/>
            <w:webHidden/>
          </w:rPr>
          <w:t>8</w:t>
        </w:r>
        <w:r>
          <w:rPr>
            <w:noProof/>
            <w:webHidden/>
          </w:rPr>
          <w:fldChar w:fldCharType="end"/>
        </w:r>
      </w:hyperlink>
    </w:p>
    <w:p w14:paraId="2E31335E" w14:textId="58A3C6F7"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51" w:history="1">
        <w:r w:rsidRPr="00FB28CA">
          <w:rPr>
            <w:rStyle w:val="Hyperlink"/>
            <w:noProof/>
          </w:rPr>
          <w:t>2.10 RealWeb</w:t>
        </w:r>
        <w:r>
          <w:rPr>
            <w:noProof/>
            <w:webHidden/>
          </w:rPr>
          <w:tab/>
        </w:r>
        <w:r>
          <w:rPr>
            <w:noProof/>
            <w:webHidden/>
          </w:rPr>
          <w:fldChar w:fldCharType="begin"/>
        </w:r>
        <w:r>
          <w:rPr>
            <w:noProof/>
            <w:webHidden/>
          </w:rPr>
          <w:instrText xml:space="preserve"> PAGEREF _Toc234944551 \h </w:instrText>
        </w:r>
        <w:r>
          <w:rPr>
            <w:noProof/>
            <w:webHidden/>
          </w:rPr>
        </w:r>
        <w:r>
          <w:rPr>
            <w:noProof/>
            <w:webHidden/>
          </w:rPr>
          <w:fldChar w:fldCharType="separate"/>
        </w:r>
        <w:r>
          <w:rPr>
            <w:noProof/>
            <w:webHidden/>
          </w:rPr>
          <w:t>8</w:t>
        </w:r>
        <w:r>
          <w:rPr>
            <w:noProof/>
            <w:webHidden/>
          </w:rPr>
          <w:fldChar w:fldCharType="end"/>
        </w:r>
      </w:hyperlink>
    </w:p>
    <w:p w14:paraId="308C64DB" w14:textId="2233AAC9"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52" w:history="1">
        <w:r w:rsidRPr="00FB28CA">
          <w:rPr>
            <w:rStyle w:val="Hyperlink"/>
            <w:noProof/>
          </w:rPr>
          <w:t>2.11 Remote Tape Server</w:t>
        </w:r>
        <w:r>
          <w:rPr>
            <w:noProof/>
            <w:webHidden/>
          </w:rPr>
          <w:tab/>
        </w:r>
        <w:r>
          <w:rPr>
            <w:noProof/>
            <w:webHidden/>
          </w:rPr>
          <w:fldChar w:fldCharType="begin"/>
        </w:r>
        <w:r>
          <w:rPr>
            <w:noProof/>
            <w:webHidden/>
          </w:rPr>
          <w:instrText xml:space="preserve"> PAGEREF _Toc234944552 \h </w:instrText>
        </w:r>
        <w:r>
          <w:rPr>
            <w:noProof/>
            <w:webHidden/>
          </w:rPr>
        </w:r>
        <w:r>
          <w:rPr>
            <w:noProof/>
            <w:webHidden/>
          </w:rPr>
          <w:fldChar w:fldCharType="separate"/>
        </w:r>
        <w:r>
          <w:rPr>
            <w:noProof/>
            <w:webHidden/>
          </w:rPr>
          <w:t>8</w:t>
        </w:r>
        <w:r>
          <w:rPr>
            <w:noProof/>
            <w:webHidden/>
          </w:rPr>
          <w:fldChar w:fldCharType="end"/>
        </w:r>
      </w:hyperlink>
    </w:p>
    <w:p w14:paraId="1505F8E2" w14:textId="2DAF927C"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53" w:history="1">
        <w:r w:rsidRPr="00FB28CA">
          <w:rPr>
            <w:rStyle w:val="Hyperlink"/>
            <w:noProof/>
          </w:rPr>
          <w:t>2.12 Reality Web Services</w:t>
        </w:r>
        <w:r>
          <w:rPr>
            <w:noProof/>
            <w:webHidden/>
          </w:rPr>
          <w:tab/>
        </w:r>
        <w:r>
          <w:rPr>
            <w:noProof/>
            <w:webHidden/>
          </w:rPr>
          <w:fldChar w:fldCharType="begin"/>
        </w:r>
        <w:r>
          <w:rPr>
            <w:noProof/>
            <w:webHidden/>
          </w:rPr>
          <w:instrText xml:space="preserve"> PAGEREF _Toc234944553 \h </w:instrText>
        </w:r>
        <w:r>
          <w:rPr>
            <w:noProof/>
            <w:webHidden/>
          </w:rPr>
        </w:r>
        <w:r>
          <w:rPr>
            <w:noProof/>
            <w:webHidden/>
          </w:rPr>
          <w:fldChar w:fldCharType="separate"/>
        </w:r>
        <w:r>
          <w:rPr>
            <w:noProof/>
            <w:webHidden/>
          </w:rPr>
          <w:t>8</w:t>
        </w:r>
        <w:r>
          <w:rPr>
            <w:noProof/>
            <w:webHidden/>
          </w:rPr>
          <w:fldChar w:fldCharType="end"/>
        </w:r>
      </w:hyperlink>
    </w:p>
    <w:p w14:paraId="2129A8FB" w14:textId="0B944E03"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54" w:history="1">
        <w:r w:rsidRPr="00FB28CA">
          <w:rPr>
            <w:rStyle w:val="Hyperlink"/>
            <w:noProof/>
          </w:rPr>
          <w:t>2.13 Remote Basic ActiveX Control</w:t>
        </w:r>
        <w:r>
          <w:rPr>
            <w:noProof/>
            <w:webHidden/>
          </w:rPr>
          <w:tab/>
        </w:r>
        <w:r>
          <w:rPr>
            <w:noProof/>
            <w:webHidden/>
          </w:rPr>
          <w:fldChar w:fldCharType="begin"/>
        </w:r>
        <w:r>
          <w:rPr>
            <w:noProof/>
            <w:webHidden/>
          </w:rPr>
          <w:instrText xml:space="preserve"> PAGEREF _Toc234944554 \h </w:instrText>
        </w:r>
        <w:r>
          <w:rPr>
            <w:noProof/>
            <w:webHidden/>
          </w:rPr>
        </w:r>
        <w:r>
          <w:rPr>
            <w:noProof/>
            <w:webHidden/>
          </w:rPr>
          <w:fldChar w:fldCharType="separate"/>
        </w:r>
        <w:r>
          <w:rPr>
            <w:noProof/>
            <w:webHidden/>
          </w:rPr>
          <w:t>9</w:t>
        </w:r>
        <w:r>
          <w:rPr>
            <w:noProof/>
            <w:webHidden/>
          </w:rPr>
          <w:fldChar w:fldCharType="end"/>
        </w:r>
      </w:hyperlink>
    </w:p>
    <w:p w14:paraId="56446579" w14:textId="28E5403D"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55" w:history="1">
        <w:r w:rsidRPr="00FB28CA">
          <w:rPr>
            <w:rStyle w:val="Hyperlink"/>
            <w:noProof/>
          </w:rPr>
          <w:t>2.14 Online Documentation</w:t>
        </w:r>
        <w:r>
          <w:rPr>
            <w:noProof/>
            <w:webHidden/>
          </w:rPr>
          <w:tab/>
        </w:r>
        <w:r>
          <w:rPr>
            <w:noProof/>
            <w:webHidden/>
          </w:rPr>
          <w:fldChar w:fldCharType="begin"/>
        </w:r>
        <w:r>
          <w:rPr>
            <w:noProof/>
            <w:webHidden/>
          </w:rPr>
          <w:instrText xml:space="preserve"> PAGEREF _Toc234944555 \h </w:instrText>
        </w:r>
        <w:r>
          <w:rPr>
            <w:noProof/>
            <w:webHidden/>
          </w:rPr>
        </w:r>
        <w:r>
          <w:rPr>
            <w:noProof/>
            <w:webHidden/>
          </w:rPr>
          <w:fldChar w:fldCharType="separate"/>
        </w:r>
        <w:r>
          <w:rPr>
            <w:noProof/>
            <w:webHidden/>
          </w:rPr>
          <w:t>9</w:t>
        </w:r>
        <w:r>
          <w:rPr>
            <w:noProof/>
            <w:webHidden/>
          </w:rPr>
          <w:fldChar w:fldCharType="end"/>
        </w:r>
      </w:hyperlink>
    </w:p>
    <w:p w14:paraId="18F5A6F4" w14:textId="4F59D610" w:rsidR="00432CF5" w:rsidRDefault="00432CF5">
      <w:pPr>
        <w:pStyle w:val="TOC1"/>
        <w:rPr>
          <w:rFonts w:asciiTheme="minorHAnsi" w:eastAsiaTheme="minorEastAsia" w:hAnsiTheme="minorHAnsi" w:cstheme="minorBidi"/>
          <w:b w:val="0"/>
          <w:bCs w:val="0"/>
          <w:noProof/>
          <w:color w:val="auto"/>
          <w:kern w:val="2"/>
          <w:sz w:val="24"/>
          <w:szCs w:val="24"/>
          <w:lang w:val="en-GB" w:eastAsia="en-GB"/>
          <w14:ligatures w14:val="standardContextual"/>
        </w:rPr>
      </w:pPr>
      <w:hyperlink w:anchor="_Toc234944556" w:history="1">
        <w:r w:rsidRPr="00FB28CA">
          <w:rPr>
            <w:rStyle w:val="Hyperlink"/>
            <w:noProof/>
          </w:rPr>
          <w:t xml:space="preserve">Section 3: </w:t>
        </w:r>
        <w:r w:rsidRPr="00FB28CA">
          <w:rPr>
            <w:rStyle w:val="Hyperlink"/>
            <w:noProof/>
            <w:spacing w:val="7"/>
          </w:rPr>
          <w:t xml:space="preserve">New </w:t>
        </w:r>
        <w:r w:rsidRPr="00FB28CA">
          <w:rPr>
            <w:rStyle w:val="Hyperlink"/>
            <w:noProof/>
            <w:spacing w:val="12"/>
          </w:rPr>
          <w:t xml:space="preserve">features </w:t>
        </w:r>
        <w:r w:rsidRPr="00FB28CA">
          <w:rPr>
            <w:rStyle w:val="Hyperlink"/>
            <w:noProof/>
            <w:spacing w:val="4"/>
          </w:rPr>
          <w:t xml:space="preserve">in </w:t>
        </w:r>
        <w:r w:rsidRPr="00FB28CA">
          <w:rPr>
            <w:rStyle w:val="Hyperlink"/>
            <w:noProof/>
            <w:spacing w:val="11"/>
          </w:rPr>
          <w:t>Reality</w:t>
        </w:r>
        <w:r w:rsidRPr="00FB28CA">
          <w:rPr>
            <w:rStyle w:val="Hyperlink"/>
            <w:noProof/>
            <w:spacing w:val="88"/>
          </w:rPr>
          <w:t xml:space="preserve"> </w:t>
        </w:r>
        <w:r w:rsidRPr="00FB28CA">
          <w:rPr>
            <w:rStyle w:val="Hyperlink"/>
            <w:noProof/>
            <w:spacing w:val="9"/>
          </w:rPr>
          <w:t>V15.7</w:t>
        </w:r>
        <w:r>
          <w:rPr>
            <w:noProof/>
            <w:webHidden/>
          </w:rPr>
          <w:tab/>
        </w:r>
        <w:r>
          <w:rPr>
            <w:noProof/>
            <w:webHidden/>
          </w:rPr>
          <w:fldChar w:fldCharType="begin"/>
        </w:r>
        <w:r>
          <w:rPr>
            <w:noProof/>
            <w:webHidden/>
          </w:rPr>
          <w:instrText xml:space="preserve"> PAGEREF _Toc234944556 \h </w:instrText>
        </w:r>
        <w:r>
          <w:rPr>
            <w:noProof/>
            <w:webHidden/>
          </w:rPr>
        </w:r>
        <w:r>
          <w:rPr>
            <w:noProof/>
            <w:webHidden/>
          </w:rPr>
          <w:fldChar w:fldCharType="separate"/>
        </w:r>
        <w:r>
          <w:rPr>
            <w:noProof/>
            <w:webHidden/>
          </w:rPr>
          <w:t>10</w:t>
        </w:r>
        <w:r>
          <w:rPr>
            <w:noProof/>
            <w:webHidden/>
          </w:rPr>
          <w:fldChar w:fldCharType="end"/>
        </w:r>
      </w:hyperlink>
    </w:p>
    <w:p w14:paraId="2312A9DF" w14:textId="7EE9B1D1"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57" w:history="1">
        <w:r w:rsidRPr="00FB28CA">
          <w:rPr>
            <w:rStyle w:val="Hyperlink"/>
            <w:noProof/>
          </w:rPr>
          <w:t>3.1 UNMOUNT-IMAGE</w:t>
        </w:r>
        <w:r>
          <w:rPr>
            <w:noProof/>
            <w:webHidden/>
          </w:rPr>
          <w:tab/>
        </w:r>
        <w:r>
          <w:rPr>
            <w:noProof/>
            <w:webHidden/>
          </w:rPr>
          <w:fldChar w:fldCharType="begin"/>
        </w:r>
        <w:r>
          <w:rPr>
            <w:noProof/>
            <w:webHidden/>
          </w:rPr>
          <w:instrText xml:space="preserve"> PAGEREF _Toc234944557 \h </w:instrText>
        </w:r>
        <w:r>
          <w:rPr>
            <w:noProof/>
            <w:webHidden/>
          </w:rPr>
        </w:r>
        <w:r>
          <w:rPr>
            <w:noProof/>
            <w:webHidden/>
          </w:rPr>
          <w:fldChar w:fldCharType="separate"/>
        </w:r>
        <w:r>
          <w:rPr>
            <w:noProof/>
            <w:webHidden/>
          </w:rPr>
          <w:t>10</w:t>
        </w:r>
        <w:r>
          <w:rPr>
            <w:noProof/>
            <w:webHidden/>
          </w:rPr>
          <w:fldChar w:fldCharType="end"/>
        </w:r>
      </w:hyperlink>
    </w:p>
    <w:p w14:paraId="1E0B9194" w14:textId="4B104045"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58" w:history="1">
        <w:r w:rsidRPr="00FB28CA">
          <w:rPr>
            <w:rStyle w:val="Hyperlink"/>
            <w:noProof/>
          </w:rPr>
          <w:t>3.2  LISTDB</w:t>
        </w:r>
        <w:r>
          <w:rPr>
            <w:noProof/>
            <w:webHidden/>
          </w:rPr>
          <w:tab/>
        </w:r>
        <w:r>
          <w:rPr>
            <w:noProof/>
            <w:webHidden/>
          </w:rPr>
          <w:fldChar w:fldCharType="begin"/>
        </w:r>
        <w:r>
          <w:rPr>
            <w:noProof/>
            <w:webHidden/>
          </w:rPr>
          <w:instrText xml:space="preserve"> PAGEREF _Toc234944558 \h </w:instrText>
        </w:r>
        <w:r>
          <w:rPr>
            <w:noProof/>
            <w:webHidden/>
          </w:rPr>
        </w:r>
        <w:r>
          <w:rPr>
            <w:noProof/>
            <w:webHidden/>
          </w:rPr>
          <w:fldChar w:fldCharType="separate"/>
        </w:r>
        <w:r>
          <w:rPr>
            <w:noProof/>
            <w:webHidden/>
          </w:rPr>
          <w:t>10</w:t>
        </w:r>
        <w:r>
          <w:rPr>
            <w:noProof/>
            <w:webHidden/>
          </w:rPr>
          <w:fldChar w:fldCharType="end"/>
        </w:r>
      </w:hyperlink>
    </w:p>
    <w:p w14:paraId="3CDC8BC5" w14:textId="11963347" w:rsidR="00432CF5" w:rsidRDefault="00432CF5">
      <w:pPr>
        <w:pStyle w:val="TOC1"/>
        <w:rPr>
          <w:rFonts w:asciiTheme="minorHAnsi" w:eastAsiaTheme="minorEastAsia" w:hAnsiTheme="minorHAnsi" w:cstheme="minorBidi"/>
          <w:b w:val="0"/>
          <w:bCs w:val="0"/>
          <w:noProof/>
          <w:color w:val="auto"/>
          <w:kern w:val="2"/>
          <w:sz w:val="24"/>
          <w:szCs w:val="24"/>
          <w:lang w:val="en-GB" w:eastAsia="en-GB"/>
          <w14:ligatures w14:val="standardContextual"/>
        </w:rPr>
      </w:pPr>
      <w:hyperlink w:anchor="_Toc234944559" w:history="1">
        <w:r w:rsidRPr="00FB28CA">
          <w:rPr>
            <w:rStyle w:val="Hyperlink"/>
            <w:noProof/>
          </w:rPr>
          <w:t>Section 4: Restrictions</w:t>
        </w:r>
        <w:r>
          <w:rPr>
            <w:noProof/>
            <w:webHidden/>
          </w:rPr>
          <w:tab/>
        </w:r>
        <w:r>
          <w:rPr>
            <w:noProof/>
            <w:webHidden/>
          </w:rPr>
          <w:fldChar w:fldCharType="begin"/>
        </w:r>
        <w:r>
          <w:rPr>
            <w:noProof/>
            <w:webHidden/>
          </w:rPr>
          <w:instrText xml:space="preserve"> PAGEREF _Toc234944559 \h </w:instrText>
        </w:r>
        <w:r>
          <w:rPr>
            <w:noProof/>
            <w:webHidden/>
          </w:rPr>
        </w:r>
        <w:r>
          <w:rPr>
            <w:noProof/>
            <w:webHidden/>
          </w:rPr>
          <w:fldChar w:fldCharType="separate"/>
        </w:r>
        <w:r>
          <w:rPr>
            <w:noProof/>
            <w:webHidden/>
          </w:rPr>
          <w:t>13</w:t>
        </w:r>
        <w:r>
          <w:rPr>
            <w:noProof/>
            <w:webHidden/>
          </w:rPr>
          <w:fldChar w:fldCharType="end"/>
        </w:r>
      </w:hyperlink>
    </w:p>
    <w:p w14:paraId="73EAD676" w14:textId="295E6B40"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60" w:history="1">
        <w:r w:rsidRPr="00FB28CA">
          <w:rPr>
            <w:rStyle w:val="Hyperlink"/>
            <w:noProof/>
          </w:rPr>
          <w:t>4.1 For this release</w:t>
        </w:r>
        <w:r>
          <w:rPr>
            <w:noProof/>
            <w:webHidden/>
          </w:rPr>
          <w:tab/>
        </w:r>
        <w:r>
          <w:rPr>
            <w:noProof/>
            <w:webHidden/>
          </w:rPr>
          <w:fldChar w:fldCharType="begin"/>
        </w:r>
        <w:r>
          <w:rPr>
            <w:noProof/>
            <w:webHidden/>
          </w:rPr>
          <w:instrText xml:space="preserve"> PAGEREF _Toc234944560 \h </w:instrText>
        </w:r>
        <w:r>
          <w:rPr>
            <w:noProof/>
            <w:webHidden/>
          </w:rPr>
        </w:r>
        <w:r>
          <w:rPr>
            <w:noProof/>
            <w:webHidden/>
          </w:rPr>
          <w:fldChar w:fldCharType="separate"/>
        </w:r>
        <w:r>
          <w:rPr>
            <w:noProof/>
            <w:webHidden/>
          </w:rPr>
          <w:t>13</w:t>
        </w:r>
        <w:r>
          <w:rPr>
            <w:noProof/>
            <w:webHidden/>
          </w:rPr>
          <w:fldChar w:fldCharType="end"/>
        </w:r>
      </w:hyperlink>
    </w:p>
    <w:p w14:paraId="13325B2A" w14:textId="46DFF06C"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61" w:history="1">
        <w:r w:rsidRPr="00FB28CA">
          <w:rPr>
            <w:rStyle w:val="Hyperlink"/>
            <w:noProof/>
          </w:rPr>
          <w:t>4.2 Online documentation</w:t>
        </w:r>
        <w:r>
          <w:rPr>
            <w:noProof/>
            <w:webHidden/>
          </w:rPr>
          <w:tab/>
        </w:r>
        <w:r>
          <w:rPr>
            <w:noProof/>
            <w:webHidden/>
          </w:rPr>
          <w:fldChar w:fldCharType="begin"/>
        </w:r>
        <w:r>
          <w:rPr>
            <w:noProof/>
            <w:webHidden/>
          </w:rPr>
          <w:instrText xml:space="preserve"> PAGEREF _Toc234944561 \h </w:instrText>
        </w:r>
        <w:r>
          <w:rPr>
            <w:noProof/>
            <w:webHidden/>
          </w:rPr>
        </w:r>
        <w:r>
          <w:rPr>
            <w:noProof/>
            <w:webHidden/>
          </w:rPr>
          <w:fldChar w:fldCharType="separate"/>
        </w:r>
        <w:r>
          <w:rPr>
            <w:noProof/>
            <w:webHidden/>
          </w:rPr>
          <w:t>13</w:t>
        </w:r>
        <w:r>
          <w:rPr>
            <w:noProof/>
            <w:webHidden/>
          </w:rPr>
          <w:fldChar w:fldCharType="end"/>
        </w:r>
      </w:hyperlink>
    </w:p>
    <w:p w14:paraId="0DE01C20" w14:textId="4ED8755B" w:rsidR="00432CF5" w:rsidRDefault="00432CF5">
      <w:pPr>
        <w:pStyle w:val="TOC1"/>
        <w:rPr>
          <w:rFonts w:asciiTheme="minorHAnsi" w:eastAsiaTheme="minorEastAsia" w:hAnsiTheme="minorHAnsi" w:cstheme="minorBidi"/>
          <w:b w:val="0"/>
          <w:bCs w:val="0"/>
          <w:noProof/>
          <w:color w:val="auto"/>
          <w:kern w:val="2"/>
          <w:sz w:val="24"/>
          <w:szCs w:val="24"/>
          <w:lang w:val="en-GB" w:eastAsia="en-GB"/>
          <w14:ligatures w14:val="standardContextual"/>
        </w:rPr>
      </w:pPr>
      <w:hyperlink w:anchor="_Toc234944562" w:history="1">
        <w:r w:rsidRPr="00FB28CA">
          <w:rPr>
            <w:rStyle w:val="Hyperlink"/>
            <w:noProof/>
          </w:rPr>
          <w:t>Section 5: Fault Resolutions</w:t>
        </w:r>
        <w:r>
          <w:rPr>
            <w:noProof/>
            <w:webHidden/>
          </w:rPr>
          <w:tab/>
        </w:r>
        <w:r>
          <w:rPr>
            <w:noProof/>
            <w:webHidden/>
          </w:rPr>
          <w:fldChar w:fldCharType="begin"/>
        </w:r>
        <w:r>
          <w:rPr>
            <w:noProof/>
            <w:webHidden/>
          </w:rPr>
          <w:instrText xml:space="preserve"> PAGEREF _Toc234944562 \h </w:instrText>
        </w:r>
        <w:r>
          <w:rPr>
            <w:noProof/>
            <w:webHidden/>
          </w:rPr>
        </w:r>
        <w:r>
          <w:rPr>
            <w:noProof/>
            <w:webHidden/>
          </w:rPr>
          <w:fldChar w:fldCharType="separate"/>
        </w:r>
        <w:r>
          <w:rPr>
            <w:noProof/>
            <w:webHidden/>
          </w:rPr>
          <w:t>14</w:t>
        </w:r>
        <w:r>
          <w:rPr>
            <w:noProof/>
            <w:webHidden/>
          </w:rPr>
          <w:fldChar w:fldCharType="end"/>
        </w:r>
      </w:hyperlink>
    </w:p>
    <w:p w14:paraId="69A39E23" w14:textId="666DF0FD"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63" w:history="1">
        <w:r w:rsidRPr="00FB28CA">
          <w:rPr>
            <w:rStyle w:val="Hyperlink"/>
            <w:noProof/>
          </w:rPr>
          <w:t>5.1 Declared in the Reality V15.7 product updates</w:t>
        </w:r>
        <w:r>
          <w:rPr>
            <w:noProof/>
            <w:webHidden/>
          </w:rPr>
          <w:tab/>
        </w:r>
        <w:r>
          <w:rPr>
            <w:noProof/>
            <w:webHidden/>
          </w:rPr>
          <w:fldChar w:fldCharType="begin"/>
        </w:r>
        <w:r>
          <w:rPr>
            <w:noProof/>
            <w:webHidden/>
          </w:rPr>
          <w:instrText xml:space="preserve"> PAGEREF _Toc234944563 \h </w:instrText>
        </w:r>
        <w:r>
          <w:rPr>
            <w:noProof/>
            <w:webHidden/>
          </w:rPr>
        </w:r>
        <w:r>
          <w:rPr>
            <w:noProof/>
            <w:webHidden/>
          </w:rPr>
          <w:fldChar w:fldCharType="separate"/>
        </w:r>
        <w:r>
          <w:rPr>
            <w:noProof/>
            <w:webHidden/>
          </w:rPr>
          <w:t>14</w:t>
        </w:r>
        <w:r>
          <w:rPr>
            <w:noProof/>
            <w:webHidden/>
          </w:rPr>
          <w:fldChar w:fldCharType="end"/>
        </w:r>
      </w:hyperlink>
    </w:p>
    <w:p w14:paraId="44F68C7E" w14:textId="2E3E6534"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64" w:history="1">
        <w:r w:rsidRPr="00FB28CA">
          <w:rPr>
            <w:rStyle w:val="Hyperlink"/>
            <w:noProof/>
          </w:rPr>
          <w:t>5.2 Declared in the Reality V15.6 product updates</w:t>
        </w:r>
        <w:r>
          <w:rPr>
            <w:noProof/>
            <w:webHidden/>
          </w:rPr>
          <w:tab/>
        </w:r>
        <w:r>
          <w:rPr>
            <w:noProof/>
            <w:webHidden/>
          </w:rPr>
          <w:fldChar w:fldCharType="begin"/>
        </w:r>
        <w:r>
          <w:rPr>
            <w:noProof/>
            <w:webHidden/>
          </w:rPr>
          <w:instrText xml:space="preserve"> PAGEREF _Toc234944564 \h </w:instrText>
        </w:r>
        <w:r>
          <w:rPr>
            <w:noProof/>
            <w:webHidden/>
          </w:rPr>
        </w:r>
        <w:r>
          <w:rPr>
            <w:noProof/>
            <w:webHidden/>
          </w:rPr>
          <w:fldChar w:fldCharType="separate"/>
        </w:r>
        <w:r>
          <w:rPr>
            <w:noProof/>
            <w:webHidden/>
          </w:rPr>
          <w:t>15</w:t>
        </w:r>
        <w:r>
          <w:rPr>
            <w:noProof/>
            <w:webHidden/>
          </w:rPr>
          <w:fldChar w:fldCharType="end"/>
        </w:r>
      </w:hyperlink>
    </w:p>
    <w:p w14:paraId="41788734" w14:textId="3CCB15E4"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65" w:history="1">
        <w:r w:rsidRPr="00FB28CA">
          <w:rPr>
            <w:rStyle w:val="Hyperlink"/>
            <w:noProof/>
          </w:rPr>
          <w:t>5.3 Declared in the Reality V15.5 product updates</w:t>
        </w:r>
        <w:r>
          <w:rPr>
            <w:noProof/>
            <w:webHidden/>
          </w:rPr>
          <w:tab/>
        </w:r>
        <w:r>
          <w:rPr>
            <w:noProof/>
            <w:webHidden/>
          </w:rPr>
          <w:fldChar w:fldCharType="begin"/>
        </w:r>
        <w:r>
          <w:rPr>
            <w:noProof/>
            <w:webHidden/>
          </w:rPr>
          <w:instrText xml:space="preserve"> PAGEREF _Toc234944565 \h </w:instrText>
        </w:r>
        <w:r>
          <w:rPr>
            <w:noProof/>
            <w:webHidden/>
          </w:rPr>
        </w:r>
        <w:r>
          <w:rPr>
            <w:noProof/>
            <w:webHidden/>
          </w:rPr>
          <w:fldChar w:fldCharType="separate"/>
        </w:r>
        <w:r>
          <w:rPr>
            <w:noProof/>
            <w:webHidden/>
          </w:rPr>
          <w:t>16</w:t>
        </w:r>
        <w:r>
          <w:rPr>
            <w:noProof/>
            <w:webHidden/>
          </w:rPr>
          <w:fldChar w:fldCharType="end"/>
        </w:r>
      </w:hyperlink>
    </w:p>
    <w:p w14:paraId="47E7B007" w14:textId="493D9483"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66" w:history="1">
        <w:r w:rsidRPr="00FB28CA">
          <w:rPr>
            <w:rStyle w:val="Hyperlink"/>
            <w:noProof/>
          </w:rPr>
          <w:t>5.4 Declared in the Reality V15.4 product updates</w:t>
        </w:r>
        <w:r>
          <w:rPr>
            <w:noProof/>
            <w:webHidden/>
          </w:rPr>
          <w:tab/>
        </w:r>
        <w:r>
          <w:rPr>
            <w:noProof/>
            <w:webHidden/>
          </w:rPr>
          <w:fldChar w:fldCharType="begin"/>
        </w:r>
        <w:r>
          <w:rPr>
            <w:noProof/>
            <w:webHidden/>
          </w:rPr>
          <w:instrText xml:space="preserve"> PAGEREF _Toc234944566 \h </w:instrText>
        </w:r>
        <w:r>
          <w:rPr>
            <w:noProof/>
            <w:webHidden/>
          </w:rPr>
        </w:r>
        <w:r>
          <w:rPr>
            <w:noProof/>
            <w:webHidden/>
          </w:rPr>
          <w:fldChar w:fldCharType="separate"/>
        </w:r>
        <w:r>
          <w:rPr>
            <w:noProof/>
            <w:webHidden/>
          </w:rPr>
          <w:t>17</w:t>
        </w:r>
        <w:r>
          <w:rPr>
            <w:noProof/>
            <w:webHidden/>
          </w:rPr>
          <w:fldChar w:fldCharType="end"/>
        </w:r>
      </w:hyperlink>
    </w:p>
    <w:p w14:paraId="1E58EA17" w14:textId="2A17242A"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67" w:history="1">
        <w:r w:rsidRPr="00FB28CA">
          <w:rPr>
            <w:rStyle w:val="Hyperlink"/>
            <w:noProof/>
          </w:rPr>
          <w:t>5.5 Declared in the Reality V15.3 product updates</w:t>
        </w:r>
        <w:r>
          <w:rPr>
            <w:noProof/>
            <w:webHidden/>
          </w:rPr>
          <w:tab/>
        </w:r>
        <w:r>
          <w:rPr>
            <w:noProof/>
            <w:webHidden/>
          </w:rPr>
          <w:fldChar w:fldCharType="begin"/>
        </w:r>
        <w:r>
          <w:rPr>
            <w:noProof/>
            <w:webHidden/>
          </w:rPr>
          <w:instrText xml:space="preserve"> PAGEREF _Toc234944567 \h </w:instrText>
        </w:r>
        <w:r>
          <w:rPr>
            <w:noProof/>
            <w:webHidden/>
          </w:rPr>
        </w:r>
        <w:r>
          <w:rPr>
            <w:noProof/>
            <w:webHidden/>
          </w:rPr>
          <w:fldChar w:fldCharType="separate"/>
        </w:r>
        <w:r>
          <w:rPr>
            <w:noProof/>
            <w:webHidden/>
          </w:rPr>
          <w:t>19</w:t>
        </w:r>
        <w:r>
          <w:rPr>
            <w:noProof/>
            <w:webHidden/>
          </w:rPr>
          <w:fldChar w:fldCharType="end"/>
        </w:r>
      </w:hyperlink>
    </w:p>
    <w:p w14:paraId="54193D43" w14:textId="41B61A22" w:rsidR="00432CF5" w:rsidRDefault="00432CF5">
      <w:pPr>
        <w:pStyle w:val="TOC2"/>
        <w:rPr>
          <w:rFonts w:asciiTheme="minorHAnsi" w:eastAsiaTheme="minorEastAsia" w:hAnsiTheme="minorHAnsi" w:cstheme="minorBidi"/>
          <w:noProof/>
          <w:color w:val="auto"/>
          <w:kern w:val="2"/>
          <w:sz w:val="24"/>
          <w:szCs w:val="24"/>
          <w:lang w:val="en-GB" w:eastAsia="en-GB"/>
          <w14:ligatures w14:val="standardContextual"/>
        </w:rPr>
      </w:pPr>
      <w:hyperlink w:anchor="_Toc234944568" w:history="1">
        <w:r w:rsidRPr="00FB28CA">
          <w:rPr>
            <w:rStyle w:val="Hyperlink"/>
            <w:noProof/>
          </w:rPr>
          <w:t>5.6 Declared in the Reality V15.2 product updates</w:t>
        </w:r>
        <w:r>
          <w:rPr>
            <w:noProof/>
            <w:webHidden/>
          </w:rPr>
          <w:tab/>
        </w:r>
        <w:r>
          <w:rPr>
            <w:noProof/>
            <w:webHidden/>
          </w:rPr>
          <w:fldChar w:fldCharType="begin"/>
        </w:r>
        <w:r>
          <w:rPr>
            <w:noProof/>
            <w:webHidden/>
          </w:rPr>
          <w:instrText xml:space="preserve"> PAGEREF _Toc234944568 \h </w:instrText>
        </w:r>
        <w:r>
          <w:rPr>
            <w:noProof/>
            <w:webHidden/>
          </w:rPr>
        </w:r>
        <w:r>
          <w:rPr>
            <w:noProof/>
            <w:webHidden/>
          </w:rPr>
          <w:fldChar w:fldCharType="separate"/>
        </w:r>
        <w:r>
          <w:rPr>
            <w:noProof/>
            <w:webHidden/>
          </w:rPr>
          <w:t>19</w:t>
        </w:r>
        <w:r>
          <w:rPr>
            <w:noProof/>
            <w:webHidden/>
          </w:rPr>
          <w:fldChar w:fldCharType="end"/>
        </w:r>
      </w:hyperlink>
    </w:p>
    <w:p w14:paraId="67500310" w14:textId="06C8FEF9" w:rsidR="00432CF5" w:rsidRDefault="00432CF5">
      <w:pPr>
        <w:pStyle w:val="TOC1"/>
        <w:rPr>
          <w:rFonts w:asciiTheme="minorHAnsi" w:eastAsiaTheme="minorEastAsia" w:hAnsiTheme="minorHAnsi" w:cstheme="minorBidi"/>
          <w:b w:val="0"/>
          <w:bCs w:val="0"/>
          <w:noProof/>
          <w:color w:val="auto"/>
          <w:kern w:val="2"/>
          <w:sz w:val="24"/>
          <w:szCs w:val="24"/>
          <w:lang w:val="en-GB" w:eastAsia="en-GB"/>
          <w14:ligatures w14:val="standardContextual"/>
        </w:rPr>
      </w:pPr>
      <w:hyperlink w:anchor="_Toc234944569" w:history="1">
        <w:r w:rsidRPr="00FB28CA">
          <w:rPr>
            <w:rStyle w:val="Hyperlink"/>
            <w:noProof/>
          </w:rPr>
          <w:t>Section 6: Third Party Products</w:t>
        </w:r>
        <w:r>
          <w:rPr>
            <w:noProof/>
            <w:webHidden/>
          </w:rPr>
          <w:tab/>
        </w:r>
        <w:r>
          <w:rPr>
            <w:noProof/>
            <w:webHidden/>
          </w:rPr>
          <w:fldChar w:fldCharType="begin"/>
        </w:r>
        <w:r>
          <w:rPr>
            <w:noProof/>
            <w:webHidden/>
          </w:rPr>
          <w:instrText xml:space="preserve"> PAGEREF _Toc234944569 \h </w:instrText>
        </w:r>
        <w:r>
          <w:rPr>
            <w:noProof/>
            <w:webHidden/>
          </w:rPr>
        </w:r>
        <w:r>
          <w:rPr>
            <w:noProof/>
            <w:webHidden/>
          </w:rPr>
          <w:fldChar w:fldCharType="separate"/>
        </w:r>
        <w:r>
          <w:rPr>
            <w:noProof/>
            <w:webHidden/>
          </w:rPr>
          <w:t>23</w:t>
        </w:r>
        <w:r>
          <w:rPr>
            <w:noProof/>
            <w:webHidden/>
          </w:rPr>
          <w:fldChar w:fldCharType="end"/>
        </w:r>
      </w:hyperlink>
    </w:p>
    <w:p w14:paraId="1146DE67" w14:textId="039260D9" w:rsidR="0001275B" w:rsidRDefault="00E3648D">
      <w:r>
        <w:rPr>
          <w:color w:val="161A1D"/>
          <w:shd w:val="clear" w:color="auto" w:fill="E6E6E6"/>
        </w:rPr>
        <w:fldChar w:fldCharType="end"/>
      </w:r>
    </w:p>
    <w:p w14:paraId="66CED03C" w14:textId="77777777" w:rsidR="0001275B" w:rsidRDefault="0001275B">
      <w:pPr>
        <w:sectPr w:rsidR="0001275B">
          <w:headerReference w:type="even" r:id="rId26"/>
          <w:headerReference w:type="default" r:id="rId27"/>
          <w:footerReference w:type="even" r:id="rId28"/>
          <w:footerReference w:type="default" r:id="rId29"/>
          <w:headerReference w:type="first" r:id="rId30"/>
          <w:footerReference w:type="first" r:id="rId31"/>
          <w:type w:val="continuous"/>
          <w:pgSz w:w="11906" w:h="16838"/>
          <w:pgMar w:top="1928" w:right="1440" w:bottom="1440" w:left="1440" w:header="720" w:footer="720" w:gutter="0"/>
          <w:cols w:space="720"/>
        </w:sectPr>
      </w:pPr>
    </w:p>
    <w:p w14:paraId="27177E31" w14:textId="76E3C9C8" w:rsidR="0001275B" w:rsidRDefault="007F5D61">
      <w:pPr>
        <w:pStyle w:val="h1"/>
      </w:pPr>
      <w:bookmarkStart w:id="4" w:name="_Toc234944536"/>
      <w:r>
        <w:lastRenderedPageBreak/>
        <w:t xml:space="preserve">Section 1: </w:t>
      </w:r>
      <w:bookmarkStart w:id="5" w:name="_Toc116468422"/>
      <w:r w:rsidR="00F75955">
        <w:rPr>
          <w:color w:val="002B60"/>
        </w:rPr>
        <w:t>Introduction</w:t>
      </w:r>
      <w:bookmarkEnd w:id="4"/>
      <w:bookmarkEnd w:id="5"/>
    </w:p>
    <w:p w14:paraId="7755E6B4" w14:textId="77777777" w:rsidR="00080BB3" w:rsidRDefault="00080BB3" w:rsidP="00080BB3">
      <w:pPr>
        <w:pStyle w:val="p2"/>
      </w:pPr>
      <w:r>
        <w:t xml:space="preserve">Reality is a software environment that supports multiple </w:t>
      </w:r>
      <w:proofErr w:type="spellStart"/>
      <w:r>
        <w:t>MultiValue</w:t>
      </w:r>
      <w:proofErr w:type="spellEnd"/>
      <w:r>
        <w:t xml:space="preserve"> SQL-enabled databases on a single host and includes a range of powerful utilities for building, managing and accessing the databases.</w:t>
      </w:r>
    </w:p>
    <w:p w14:paraId="4B576758" w14:textId="51AF9B06" w:rsidR="00E40A50" w:rsidRDefault="00E40A50" w:rsidP="00E40A50">
      <w:pPr>
        <w:pStyle w:val="p2"/>
      </w:pPr>
      <w:r>
        <w:t>The release information in this document applies to Reality V</w:t>
      </w:r>
      <w:r w:rsidR="00A425D1">
        <w:t>15.7</w:t>
      </w:r>
      <w:r>
        <w:t xml:space="preserve"> for UNIX and Windows. Reality V</w:t>
      </w:r>
      <w:r w:rsidR="00A425D1">
        <w:t>15.7</w:t>
      </w:r>
      <w:r>
        <w:t xml:space="preserve"> adds new features and enhanced compatibility with similar database systems. Faults reported since the production release of Reality V</w:t>
      </w:r>
      <w:r w:rsidR="00432F4D">
        <w:t>15.6</w:t>
      </w:r>
      <w:r>
        <w:t xml:space="preserve"> have been resolved. See sections </w:t>
      </w:r>
      <w:r w:rsidR="006D4913" w:rsidRPr="006D4913">
        <w:rPr>
          <w:lang w:val="en-GB" w:eastAsia="en-GB"/>
        </w:rPr>
        <w:t xml:space="preserve">"New features in Reality V15.7" </w:t>
      </w:r>
      <w:r w:rsidR="006D4913" w:rsidRPr="006D4913">
        <w:rPr>
          <w:color w:val="auto"/>
          <w:lang w:val="en-GB" w:eastAsia="en-GB"/>
        </w:rPr>
        <w:t>on page </w:t>
      </w:r>
      <w:r w:rsidR="00A12C45" w:rsidRPr="00A12C45">
        <w:rPr>
          <w:color w:val="auto"/>
          <w:lang w:val="en-GB" w:eastAsia="en-GB"/>
        </w:rPr>
        <w:t>9</w:t>
      </w:r>
      <w:r>
        <w:t xml:space="preserve"> and </w:t>
      </w:r>
      <w:r w:rsidR="00E26EC7" w:rsidRPr="00E26EC7">
        <w:rPr>
          <w:lang w:val="en-GB" w:eastAsia="en-GB"/>
        </w:rPr>
        <w:t xml:space="preserve">"Fault Resolutions" </w:t>
      </w:r>
      <w:r w:rsidR="00E26EC7" w:rsidRPr="00E26EC7">
        <w:rPr>
          <w:color w:val="auto"/>
          <w:lang w:val="en-GB" w:eastAsia="en-GB"/>
        </w:rPr>
        <w:t>on page </w:t>
      </w:r>
      <w:r w:rsidR="00A12C45">
        <w:rPr>
          <w:color w:val="auto"/>
          <w:lang w:val="en-GB" w:eastAsia="en-GB"/>
        </w:rPr>
        <w:t>11</w:t>
      </w:r>
      <w:r>
        <w:t xml:space="preserve"> for more details.</w:t>
      </w:r>
    </w:p>
    <w:p w14:paraId="358079A8" w14:textId="008AF739" w:rsidR="00080BB3" w:rsidRDefault="00E40A50" w:rsidP="00E40A50">
      <w:pPr>
        <w:pStyle w:val="p2"/>
      </w:pPr>
      <w:r>
        <w:t>Reality V</w:t>
      </w:r>
      <w:r w:rsidR="00432F4D">
        <w:t>15.7</w:t>
      </w:r>
      <w:r>
        <w:t xml:space="preserve"> is delivered as a service pack</w:t>
      </w:r>
      <w:r w:rsidR="00080BB3">
        <w:t>.</w:t>
      </w:r>
    </w:p>
    <w:tbl>
      <w:tblPr>
        <w:tblW w:w="5000" w:type="pct"/>
        <w:tblBorders>
          <w:top w:val="single" w:sz="8" w:space="2" w:color="EB6E00"/>
          <w:bottom w:val="single" w:sz="8" w:space="0" w:color="EB6E00"/>
        </w:tblBorders>
        <w:tblCellMar>
          <w:top w:w="40" w:type="dxa"/>
          <w:left w:w="80" w:type="dxa"/>
          <w:right w:w="80" w:type="dxa"/>
        </w:tblCellMar>
        <w:tblLook w:val="04A0" w:firstRow="1" w:lastRow="0" w:firstColumn="1" w:lastColumn="0" w:noHBand="0" w:noVBand="1"/>
      </w:tblPr>
      <w:tblGrid>
        <w:gridCol w:w="9026"/>
      </w:tblGrid>
      <w:tr w:rsidR="00D76334" w14:paraId="63BEBB01" w14:textId="77777777" w:rsidTr="00D016A4">
        <w:trPr>
          <w:cantSplit/>
        </w:trPr>
        <w:tc>
          <w:tcPr>
            <w:tcW w:w="0" w:type="dxa"/>
            <w:tcMar>
              <w:top w:w="40" w:type="dxa"/>
              <w:left w:w="80" w:type="dxa"/>
              <w:bottom w:w="0" w:type="dxa"/>
              <w:right w:w="80" w:type="dxa"/>
            </w:tcMar>
          </w:tcPr>
          <w:p w14:paraId="5A018892" w14:textId="77777777" w:rsidR="00D76334" w:rsidRDefault="00D76334" w:rsidP="00D016A4">
            <w:pPr>
              <w:pStyle w:val="pnoteHeading"/>
            </w:pPr>
            <w:r>
              <w:rPr>
                <w:color w:val="EB6E00"/>
              </w:rPr>
              <w:t>Note</w:t>
            </w:r>
          </w:p>
          <w:p w14:paraId="07E127C1" w14:textId="18E2BD5D" w:rsidR="00D76334" w:rsidRDefault="00D76334" w:rsidP="00D016A4">
            <w:pPr>
              <w:pStyle w:val="pnoteContent"/>
            </w:pPr>
            <w:r>
              <w:t xml:space="preserve">The online documentation includes all the updates till fix version </w:t>
            </w:r>
            <w:r w:rsidR="00341B26">
              <w:t>V15.1.0.0467</w:t>
            </w:r>
            <w:r w:rsidR="002C7122">
              <w:t xml:space="preserve"> including</w:t>
            </w:r>
            <w:r w:rsidR="00401FE4">
              <w:t xml:space="preserve"> </w:t>
            </w:r>
            <w:r w:rsidR="00401FE4" w:rsidRPr="00395B62">
              <w:t>UXC.V2.2.0.8</w:t>
            </w:r>
            <w:r>
              <w:t>.</w:t>
            </w:r>
          </w:p>
        </w:tc>
      </w:tr>
    </w:tbl>
    <w:p w14:paraId="47861038" w14:textId="12E7BF31" w:rsidR="00C451B7" w:rsidRDefault="00C451B7" w:rsidP="00C451B7">
      <w:pPr>
        <w:pStyle w:val="h2"/>
      </w:pPr>
      <w:bookmarkStart w:id="6" w:name="_Toc104482031"/>
      <w:bookmarkStart w:id="7" w:name="_Toc234944537"/>
      <w:r>
        <w:t xml:space="preserve">1.1 </w:t>
      </w:r>
      <w:bookmarkEnd w:id="6"/>
      <w:r w:rsidR="0096323F" w:rsidRPr="0096323F">
        <w:t>Retirement notice</w:t>
      </w:r>
      <w:bookmarkEnd w:id="7"/>
    </w:p>
    <w:p w14:paraId="73D72CC0" w14:textId="44365B6D" w:rsidR="00C451B7" w:rsidRDefault="000675F8" w:rsidP="00C451B7">
      <w:pPr>
        <w:pStyle w:val="p2"/>
      </w:pPr>
      <w:r w:rsidRPr="000675F8">
        <w:t>This version of the software supersedes all previously released versions. NEC Software Solutions policy is to withdraw support for previous versions six months after a new release. The relevant date for this software can be obtained from your NEC Software Solutions representative or the Reality website.</w:t>
      </w:r>
    </w:p>
    <w:p w14:paraId="41F5E218" w14:textId="6397D3B0" w:rsidR="00A46887" w:rsidRDefault="00A46887" w:rsidP="00A46887">
      <w:pPr>
        <w:pStyle w:val="h2"/>
      </w:pPr>
      <w:bookmarkStart w:id="8" w:name="_Toc141831312"/>
      <w:bookmarkStart w:id="9" w:name="_Toc234944538"/>
      <w:r>
        <w:t xml:space="preserve">1.2 </w:t>
      </w:r>
      <w:bookmarkEnd w:id="8"/>
      <w:r w:rsidR="00CA52A9" w:rsidRPr="00CA52A9">
        <w:t>Backwards compatibility</w:t>
      </w:r>
      <w:bookmarkEnd w:id="9"/>
    </w:p>
    <w:p w14:paraId="10EF81C5" w14:textId="69D34136" w:rsidR="00A46887" w:rsidRDefault="59DB4800" w:rsidP="00A46887">
      <w:pPr>
        <w:pStyle w:val="APD-Text"/>
        <w:ind w:left="0"/>
        <w:rPr>
          <w:rFonts w:ascii="Verdana" w:hAnsi="Verdana"/>
        </w:rPr>
      </w:pPr>
      <w:r w:rsidRPr="7908DEE5">
        <w:rPr>
          <w:rFonts w:ascii="Verdana" w:hAnsi="Verdana"/>
        </w:rPr>
        <w:t xml:space="preserve">NEC Software Solutions attempts to make each </w:t>
      </w:r>
      <w:bookmarkStart w:id="10" w:name="_Int_p5YAEOye"/>
      <w:r w:rsidRPr="7908DEE5">
        <w:rPr>
          <w:rFonts w:ascii="Verdana" w:hAnsi="Verdana"/>
        </w:rPr>
        <w:t>new version</w:t>
      </w:r>
      <w:bookmarkEnd w:id="10"/>
      <w:r w:rsidRPr="7908DEE5">
        <w:rPr>
          <w:rFonts w:ascii="Verdana" w:hAnsi="Verdana"/>
        </w:rPr>
        <w:t xml:space="preserve"> of Reality fully backwards compatible with previous versions. However, fault resolutions and new features can, in some cases, result in changes to menus and prompts displayed by host and TCL utilities. Scripts which automate such utilities may therefore need to be reworked after upgrading or installing updates</w:t>
      </w:r>
      <w:r w:rsidR="1E977E50" w:rsidRPr="7908DEE5">
        <w:rPr>
          <w:rFonts w:ascii="Verdana" w:hAnsi="Verdana"/>
        </w:rPr>
        <w:t>.</w:t>
      </w:r>
    </w:p>
    <w:p w14:paraId="16391626" w14:textId="64068EF5" w:rsidR="00D33364" w:rsidRDefault="00D33364" w:rsidP="00D33364">
      <w:pPr>
        <w:pStyle w:val="h2"/>
      </w:pPr>
      <w:bookmarkStart w:id="11" w:name="_Toc234944539"/>
      <w:r>
        <w:t xml:space="preserve">1.3 </w:t>
      </w:r>
      <w:r w:rsidR="00F32E2E" w:rsidRPr="00F32E2E">
        <w:t>Deliverables</w:t>
      </w:r>
      <w:bookmarkEnd w:id="11"/>
    </w:p>
    <w:p w14:paraId="7D2B5E0F" w14:textId="2DBDA6D5" w:rsidR="00D33364" w:rsidRDefault="0008438F" w:rsidP="00D33364">
      <w:pPr>
        <w:pStyle w:val="APD-Text"/>
        <w:ind w:left="0"/>
        <w:rPr>
          <w:rFonts w:ascii="Verdana" w:hAnsi="Verdana"/>
        </w:rPr>
      </w:pPr>
      <w:r w:rsidRPr="0008438F">
        <w:rPr>
          <w:rFonts w:ascii="Verdana" w:hAnsi="Verdana"/>
        </w:rPr>
        <w:t>Reality V</w:t>
      </w:r>
      <w:r w:rsidR="00432F4D">
        <w:rPr>
          <w:rFonts w:ascii="Verdana" w:hAnsi="Verdana"/>
        </w:rPr>
        <w:t>15.7</w:t>
      </w:r>
      <w:r w:rsidRPr="0008438F">
        <w:rPr>
          <w:rFonts w:ascii="Verdana" w:hAnsi="Verdana"/>
        </w:rPr>
        <w:t xml:space="preserve"> is delivered as a </w:t>
      </w:r>
      <w:r w:rsidR="000C3D7D">
        <w:rPr>
          <w:rFonts w:ascii="Verdana" w:hAnsi="Verdana"/>
        </w:rPr>
        <w:t>s</w:t>
      </w:r>
      <w:r w:rsidRPr="0008438F">
        <w:rPr>
          <w:rFonts w:ascii="Verdana" w:hAnsi="Verdana"/>
        </w:rPr>
        <w:t xml:space="preserve">ervice </w:t>
      </w:r>
      <w:r w:rsidR="000C3D7D">
        <w:rPr>
          <w:rFonts w:ascii="Verdana" w:hAnsi="Verdana"/>
        </w:rPr>
        <w:t>p</w:t>
      </w:r>
      <w:r w:rsidRPr="0008438F">
        <w:rPr>
          <w:rFonts w:ascii="Verdana" w:hAnsi="Verdana"/>
        </w:rPr>
        <w:t>ack</w:t>
      </w:r>
      <w:r>
        <w:rPr>
          <w:rFonts w:ascii="Verdana" w:hAnsi="Verdana"/>
        </w:rPr>
        <w:t>.</w:t>
      </w:r>
    </w:p>
    <w:p w14:paraId="5CF56563" w14:textId="05592715" w:rsidR="0008438F" w:rsidRDefault="0008438F" w:rsidP="0008438F">
      <w:pPr>
        <w:pStyle w:val="h2"/>
      </w:pPr>
      <w:bookmarkStart w:id="12" w:name="_Toc234944540"/>
      <w:r>
        <w:t xml:space="preserve">1.4 </w:t>
      </w:r>
      <w:r w:rsidR="00A05A20" w:rsidRPr="00A05A20">
        <w:t>Reality website</w:t>
      </w:r>
      <w:bookmarkEnd w:id="12"/>
    </w:p>
    <w:p w14:paraId="0AFB471A" w14:textId="77777777" w:rsidR="007944D1" w:rsidRDefault="007944D1" w:rsidP="007944D1">
      <w:pPr>
        <w:pStyle w:val="BodyText"/>
        <w:spacing w:before="113"/>
        <w:ind w:left="300"/>
      </w:pPr>
      <w:r>
        <w:t>Visit the Reality website for:</w:t>
      </w:r>
    </w:p>
    <w:p w14:paraId="64E36F3C" w14:textId="0150B963" w:rsidR="007944D1" w:rsidRDefault="007944D1" w:rsidP="007944D1">
      <w:pPr>
        <w:pStyle w:val="ListParagraph"/>
        <w:widowControl w:val="0"/>
        <w:numPr>
          <w:ilvl w:val="0"/>
          <w:numId w:val="32"/>
        </w:numPr>
        <w:tabs>
          <w:tab w:val="left" w:pos="1008"/>
          <w:tab w:val="left" w:pos="1009"/>
        </w:tabs>
        <w:autoSpaceDE w:val="0"/>
        <w:autoSpaceDN w:val="0"/>
        <w:spacing w:before="112"/>
        <w:ind w:hanging="361"/>
        <w:contextualSpacing w:val="0"/>
      </w:pPr>
      <w:r>
        <w:t>Product</w:t>
      </w:r>
      <w:r>
        <w:rPr>
          <w:spacing w:val="-2"/>
        </w:rPr>
        <w:t xml:space="preserve"> </w:t>
      </w:r>
      <w:r>
        <w:t>information</w:t>
      </w:r>
    </w:p>
    <w:p w14:paraId="042F32E2" w14:textId="57FE6823" w:rsidR="007944D1" w:rsidRDefault="007944D1" w:rsidP="007944D1">
      <w:pPr>
        <w:pStyle w:val="ListParagraph"/>
        <w:widowControl w:val="0"/>
        <w:numPr>
          <w:ilvl w:val="0"/>
          <w:numId w:val="32"/>
        </w:numPr>
        <w:tabs>
          <w:tab w:val="left" w:pos="1008"/>
          <w:tab w:val="left" w:pos="1009"/>
        </w:tabs>
        <w:autoSpaceDE w:val="0"/>
        <w:autoSpaceDN w:val="0"/>
        <w:spacing w:before="108"/>
        <w:ind w:hanging="361"/>
        <w:contextualSpacing w:val="0"/>
      </w:pPr>
      <w:r>
        <w:t>Latest</w:t>
      </w:r>
      <w:r>
        <w:rPr>
          <w:spacing w:val="-5"/>
        </w:rPr>
        <w:t xml:space="preserve"> </w:t>
      </w:r>
      <w:r>
        <w:t>updates</w:t>
      </w:r>
    </w:p>
    <w:p w14:paraId="21BFB2AA" w14:textId="00F2483B" w:rsidR="007944D1" w:rsidRDefault="007944D1" w:rsidP="007944D1">
      <w:pPr>
        <w:pStyle w:val="ListParagraph"/>
        <w:widowControl w:val="0"/>
        <w:numPr>
          <w:ilvl w:val="0"/>
          <w:numId w:val="32"/>
        </w:numPr>
        <w:tabs>
          <w:tab w:val="left" w:pos="1008"/>
          <w:tab w:val="left" w:pos="1009"/>
        </w:tabs>
        <w:autoSpaceDE w:val="0"/>
        <w:autoSpaceDN w:val="0"/>
        <w:spacing w:before="112"/>
        <w:ind w:hanging="361"/>
        <w:contextualSpacing w:val="0"/>
      </w:pPr>
      <w:r>
        <w:t>Latest</w:t>
      </w:r>
      <w:r>
        <w:rPr>
          <w:spacing w:val="-5"/>
        </w:rPr>
        <w:t xml:space="preserve"> </w:t>
      </w:r>
      <w:r>
        <w:t>documentation</w:t>
      </w:r>
    </w:p>
    <w:p w14:paraId="5235DDD4" w14:textId="77777777" w:rsidR="007944D1" w:rsidRDefault="007944D1" w:rsidP="007944D1">
      <w:pPr>
        <w:pStyle w:val="BodyText"/>
        <w:spacing w:before="127" w:line="256" w:lineRule="auto"/>
        <w:ind w:left="1008" w:right="204"/>
      </w:pPr>
      <w:r>
        <w:t>Reality is supplied with comprehensive Online Documentation for viewing in a web browser. Refer to the Document Directory in the online documentation for details.</w:t>
      </w:r>
    </w:p>
    <w:tbl>
      <w:tblPr>
        <w:tblW w:w="8222" w:type="dxa"/>
        <w:tblInd w:w="709" w:type="dxa"/>
        <w:tblBorders>
          <w:top w:val="single" w:sz="8" w:space="0" w:color="EB6E00"/>
          <w:bottom w:val="single" w:sz="8" w:space="0" w:color="EB6E00"/>
        </w:tblBorders>
        <w:tblLayout w:type="fixed"/>
        <w:tblLook w:val="0000" w:firstRow="0" w:lastRow="0" w:firstColumn="0" w:lastColumn="0" w:noHBand="0" w:noVBand="0"/>
      </w:tblPr>
      <w:tblGrid>
        <w:gridCol w:w="8222"/>
      </w:tblGrid>
      <w:tr w:rsidR="000117BD" w:rsidRPr="002F3D5B" w14:paraId="563C2AA1" w14:textId="77777777" w:rsidTr="3DF3DC98">
        <w:trPr>
          <w:cantSplit/>
        </w:trPr>
        <w:tc>
          <w:tcPr>
            <w:tcW w:w="8222" w:type="dxa"/>
            <w:tcMar>
              <w:top w:w="40" w:type="dxa"/>
              <w:left w:w="80" w:type="dxa"/>
              <w:bottom w:w="0" w:type="dxa"/>
              <w:right w:w="80" w:type="dxa"/>
            </w:tcMar>
          </w:tcPr>
          <w:p w14:paraId="153941E2" w14:textId="77777777" w:rsidR="000117BD" w:rsidRPr="002F3D5B" w:rsidRDefault="000117BD" w:rsidP="00381D04">
            <w:pPr>
              <w:rPr>
                <w:b/>
                <w:i/>
                <w:color w:val="EB6E00"/>
                <w:sz w:val="18"/>
                <w:szCs w:val="18"/>
              </w:rPr>
            </w:pPr>
            <w:r w:rsidRPr="002F3D5B">
              <w:rPr>
                <w:b/>
                <w:i/>
                <w:color w:val="EB6E00"/>
                <w:sz w:val="18"/>
                <w:szCs w:val="18"/>
              </w:rPr>
              <w:t>Note</w:t>
            </w:r>
          </w:p>
          <w:p w14:paraId="50A14761" w14:textId="2DE01A8B" w:rsidR="000117BD" w:rsidRPr="002F3D5B" w:rsidRDefault="2E52C579" w:rsidP="00381D04">
            <w:pPr>
              <w:pBdr>
                <w:top w:val="nil"/>
                <w:left w:val="nil"/>
                <w:bottom w:val="nil"/>
                <w:right w:val="nil"/>
                <w:between w:val="nil"/>
              </w:pBdr>
              <w:rPr>
                <w:color w:val="161A1D"/>
                <w:sz w:val="18"/>
                <w:szCs w:val="18"/>
              </w:rPr>
            </w:pPr>
            <w:r w:rsidRPr="3DF3DC98">
              <w:rPr>
                <w:color w:val="161A1D"/>
                <w:sz w:val="18"/>
                <w:szCs w:val="18"/>
              </w:rPr>
              <w:t xml:space="preserve">The documentation is subject to </w:t>
            </w:r>
            <w:r w:rsidR="185809B4" w:rsidRPr="3DF3DC98">
              <w:rPr>
                <w:color w:val="161A1D"/>
                <w:sz w:val="18"/>
                <w:szCs w:val="18"/>
              </w:rPr>
              <w:t>change,</w:t>
            </w:r>
            <w:r w:rsidRPr="3DF3DC98">
              <w:rPr>
                <w:color w:val="161A1D"/>
                <w:sz w:val="18"/>
                <w:szCs w:val="18"/>
              </w:rPr>
              <w:t xml:space="preserve"> and it is essential that you have the latest version. You should regularly access this from the Reality website.</w:t>
            </w:r>
          </w:p>
        </w:tc>
      </w:tr>
    </w:tbl>
    <w:p w14:paraId="55B9D36B" w14:textId="77777777" w:rsidR="00381D04" w:rsidRDefault="00F52C29" w:rsidP="00381D04">
      <w:pPr>
        <w:pStyle w:val="ListParagraph"/>
        <w:widowControl w:val="0"/>
        <w:tabs>
          <w:tab w:val="left" w:pos="1008"/>
          <w:tab w:val="left" w:pos="1009"/>
        </w:tabs>
        <w:autoSpaceDE w:val="0"/>
        <w:autoSpaceDN w:val="0"/>
        <w:spacing w:before="40"/>
        <w:ind w:left="1008"/>
        <w:contextualSpacing w:val="0"/>
      </w:pPr>
      <w:r>
        <w:rPr>
          <w:lang w:val="en-US" w:eastAsia="en-US"/>
        </w:rPr>
        <w:t xml:space="preserve">For </w:t>
      </w:r>
      <w:r w:rsidRPr="00F52C29">
        <w:rPr>
          <w:lang w:val="en-US" w:eastAsia="en-US"/>
        </w:rPr>
        <w:t xml:space="preserve">any suggestions </w:t>
      </w:r>
      <w:r>
        <w:rPr>
          <w:lang w:val="en-US" w:eastAsia="en-US"/>
        </w:rPr>
        <w:t>or</w:t>
      </w:r>
      <w:r w:rsidRPr="00F52C29">
        <w:rPr>
          <w:lang w:val="en-US" w:eastAsia="en-US"/>
        </w:rPr>
        <w:t xml:space="preserve"> improvements </w:t>
      </w:r>
      <w:r>
        <w:rPr>
          <w:lang w:val="en-US" w:eastAsia="en-US"/>
        </w:rPr>
        <w:t>to</w:t>
      </w:r>
      <w:r w:rsidRPr="00F52C29">
        <w:rPr>
          <w:lang w:val="en-US" w:eastAsia="en-US"/>
        </w:rPr>
        <w:t xml:space="preserve"> this documentation, please contact your NEC </w:t>
      </w:r>
      <w:r w:rsidR="000C3D7D">
        <w:rPr>
          <w:lang w:val="en-US" w:eastAsia="en-US"/>
        </w:rPr>
        <w:t>h</w:t>
      </w:r>
      <w:r w:rsidRPr="00F52C29">
        <w:rPr>
          <w:lang w:val="en-US" w:eastAsia="en-US"/>
        </w:rPr>
        <w:t>elp</w:t>
      </w:r>
      <w:r w:rsidR="000C3D7D">
        <w:rPr>
          <w:lang w:val="en-US" w:eastAsia="en-US"/>
        </w:rPr>
        <w:t xml:space="preserve"> </w:t>
      </w:r>
      <w:r w:rsidRPr="00F52C29">
        <w:rPr>
          <w:lang w:val="en-US" w:eastAsia="en-US"/>
        </w:rPr>
        <w:t>desk</w:t>
      </w:r>
      <w:r>
        <w:rPr>
          <w:lang w:val="en-US" w:eastAsia="en-US"/>
        </w:rPr>
        <w:t>.</w:t>
      </w:r>
    </w:p>
    <w:p w14:paraId="4D3F69F2" w14:textId="70FDDAA5" w:rsidR="0008438F" w:rsidRPr="00381D04" w:rsidRDefault="007944D1" w:rsidP="00381D04">
      <w:pPr>
        <w:pStyle w:val="ListParagraph"/>
        <w:widowControl w:val="0"/>
        <w:numPr>
          <w:ilvl w:val="0"/>
          <w:numId w:val="41"/>
        </w:numPr>
        <w:tabs>
          <w:tab w:val="left" w:pos="1008"/>
          <w:tab w:val="left" w:pos="1009"/>
        </w:tabs>
        <w:autoSpaceDE w:val="0"/>
        <w:autoSpaceDN w:val="0"/>
        <w:spacing w:before="40"/>
      </w:pPr>
      <w:r>
        <w:lastRenderedPageBreak/>
        <w:t>Enquiries</w:t>
      </w:r>
      <w:r w:rsidR="00381D04">
        <w:t xml:space="preserve"> </w:t>
      </w:r>
    </w:p>
    <w:p w14:paraId="1C1FF24A" w14:textId="76E869F6" w:rsidR="00884159" w:rsidRPr="00AF1C99" w:rsidRDefault="00884159" w:rsidP="00884159">
      <w:pPr>
        <w:pStyle w:val="h1"/>
        <w:rPr>
          <w:lang w:val="en-US"/>
        </w:rPr>
      </w:pPr>
      <w:bookmarkStart w:id="13" w:name="_Toc234944541"/>
      <w:r>
        <w:lastRenderedPageBreak/>
        <w:t xml:space="preserve">Section 2: </w:t>
      </w:r>
      <w:r w:rsidR="00001331">
        <w:t>Prerequisites</w:t>
      </w:r>
      <w:bookmarkEnd w:id="13"/>
    </w:p>
    <w:p w14:paraId="29D08D8F" w14:textId="416187C9" w:rsidR="00FC0BE7" w:rsidRDefault="00884159" w:rsidP="00FC0BE7">
      <w:pPr>
        <w:pStyle w:val="h2"/>
      </w:pPr>
      <w:bookmarkStart w:id="14" w:name="_Toc234944542"/>
      <w:r>
        <w:t>2.</w:t>
      </w:r>
      <w:r w:rsidR="00FC0BE7">
        <w:t>1</w:t>
      </w:r>
      <w:r>
        <w:t xml:space="preserve"> </w:t>
      </w:r>
      <w:r w:rsidR="0054278A" w:rsidRPr="0054278A">
        <w:t>Reality on UNIX</w:t>
      </w:r>
      <w:bookmarkEnd w:id="14"/>
      <w:r w:rsidR="00FC0BE7">
        <w:t xml:space="preserve"> </w:t>
      </w:r>
    </w:p>
    <w:p w14:paraId="3F6514BF" w14:textId="1120157B" w:rsidR="00B53281" w:rsidRPr="00B53281" w:rsidRDefault="00B53281" w:rsidP="00223AF8">
      <w:pPr>
        <w:pStyle w:val="p2"/>
        <w:numPr>
          <w:ilvl w:val="0"/>
          <w:numId w:val="33"/>
        </w:numPr>
        <w:rPr>
          <w:rFonts w:eastAsia="Times New Roman" w:cs="Arial"/>
          <w:color w:val="000000" w:themeColor="text1"/>
          <w:kern w:val="16"/>
          <w:lang w:val="en-GB" w:eastAsia="en-US"/>
        </w:rPr>
      </w:pPr>
      <w:r w:rsidRPr="00B53281">
        <w:rPr>
          <w:rFonts w:eastAsia="Times New Roman" w:cs="Arial"/>
          <w:color w:val="000000" w:themeColor="text1"/>
          <w:kern w:val="16"/>
          <w:lang w:val="en-GB" w:eastAsia="en-US"/>
        </w:rPr>
        <w:t>UNIX 64-bit architecture:</w:t>
      </w:r>
    </w:p>
    <w:p w14:paraId="23D9AE2B" w14:textId="3C3B26A4" w:rsidR="00B53281" w:rsidRDefault="00B53281" w:rsidP="005147FF">
      <w:pPr>
        <w:pStyle w:val="p2"/>
        <w:numPr>
          <w:ilvl w:val="1"/>
          <w:numId w:val="33"/>
        </w:numPr>
        <w:rPr>
          <w:rFonts w:eastAsia="Times New Roman" w:cs="Arial"/>
          <w:color w:val="000000" w:themeColor="text1"/>
          <w:kern w:val="16"/>
          <w:lang w:val="en-GB" w:eastAsia="en-US"/>
        </w:rPr>
      </w:pPr>
      <w:r w:rsidRPr="00B53281">
        <w:rPr>
          <w:rFonts w:eastAsia="Times New Roman" w:cs="Arial"/>
          <w:color w:val="000000" w:themeColor="text1"/>
          <w:kern w:val="16"/>
          <w:lang w:val="en-GB" w:eastAsia="en-US"/>
        </w:rPr>
        <w:t xml:space="preserve">SUN SPARC running Solaris </w:t>
      </w:r>
      <w:r w:rsidR="00F17780">
        <w:t>11.4</w:t>
      </w:r>
      <w:r w:rsidRPr="00B53281">
        <w:rPr>
          <w:rFonts w:eastAsia="Times New Roman" w:cs="Arial"/>
          <w:color w:val="000000" w:themeColor="text1"/>
          <w:kern w:val="16"/>
          <w:lang w:val="en-GB" w:eastAsia="en-US"/>
        </w:rPr>
        <w:t xml:space="preserve"> or Solaris 10</w:t>
      </w:r>
    </w:p>
    <w:p w14:paraId="6E40B110" w14:textId="77777777" w:rsidR="00112155" w:rsidRPr="00112155" w:rsidRDefault="00112155" w:rsidP="00112155">
      <w:pPr>
        <w:pStyle w:val="ListParagraph"/>
        <w:numPr>
          <w:ilvl w:val="1"/>
          <w:numId w:val="33"/>
        </w:numPr>
        <w:rPr>
          <w:rFonts w:eastAsia="Times New Roman" w:cs="Arial"/>
          <w:color w:val="000000" w:themeColor="text1"/>
          <w:kern w:val="16"/>
          <w:lang w:val="en-GB" w:eastAsia="en-US"/>
        </w:rPr>
      </w:pPr>
      <w:r w:rsidRPr="00112155">
        <w:rPr>
          <w:rFonts w:eastAsia="Times New Roman" w:cs="Arial"/>
          <w:color w:val="000000" w:themeColor="text1"/>
          <w:kern w:val="16"/>
          <w:lang w:val="en-GB" w:eastAsia="en-US"/>
        </w:rPr>
        <w:t xml:space="preserve">IBM </w:t>
      </w:r>
      <w:proofErr w:type="spellStart"/>
      <w:r w:rsidRPr="00112155">
        <w:rPr>
          <w:rFonts w:eastAsia="Times New Roman" w:cs="Arial"/>
          <w:color w:val="000000" w:themeColor="text1"/>
          <w:kern w:val="16"/>
          <w:lang w:val="en-GB" w:eastAsia="en-US"/>
        </w:rPr>
        <w:t>pSeries</w:t>
      </w:r>
      <w:proofErr w:type="spellEnd"/>
      <w:r w:rsidRPr="00112155">
        <w:rPr>
          <w:rFonts w:eastAsia="Times New Roman" w:cs="Arial"/>
          <w:color w:val="000000" w:themeColor="text1"/>
          <w:kern w:val="16"/>
          <w:lang w:val="en-GB" w:eastAsia="en-US"/>
        </w:rPr>
        <w:t xml:space="preserve"> running AIX7.3, AIX 7.1 or AIX 6.1</w:t>
      </w:r>
    </w:p>
    <w:p w14:paraId="777ACD63" w14:textId="2FE6A3B5" w:rsidR="00B53281" w:rsidRPr="00B53281" w:rsidRDefault="00B53281" w:rsidP="00223AF8">
      <w:pPr>
        <w:pStyle w:val="p2"/>
        <w:numPr>
          <w:ilvl w:val="0"/>
          <w:numId w:val="33"/>
        </w:numPr>
        <w:rPr>
          <w:rFonts w:eastAsia="Times New Roman" w:cs="Arial"/>
          <w:color w:val="000000" w:themeColor="text1"/>
          <w:kern w:val="16"/>
          <w:lang w:val="en-GB" w:eastAsia="en-US"/>
        </w:rPr>
      </w:pPr>
      <w:r w:rsidRPr="00B53281">
        <w:rPr>
          <w:rFonts w:eastAsia="Times New Roman" w:cs="Arial"/>
          <w:color w:val="000000" w:themeColor="text1"/>
          <w:kern w:val="16"/>
          <w:lang w:val="en-GB" w:eastAsia="en-US"/>
        </w:rPr>
        <w:t>Linux 64-bit architecture on Intel x64:</w:t>
      </w:r>
    </w:p>
    <w:p w14:paraId="3D2644FA" w14:textId="0ABB8E1F" w:rsidR="00B53281" w:rsidRPr="00B53281" w:rsidRDefault="00B53281" w:rsidP="008D65E7">
      <w:pPr>
        <w:pStyle w:val="p2"/>
        <w:numPr>
          <w:ilvl w:val="1"/>
          <w:numId w:val="33"/>
        </w:numPr>
        <w:rPr>
          <w:rFonts w:eastAsia="Times New Roman" w:cs="Arial"/>
          <w:color w:val="000000" w:themeColor="text1"/>
          <w:kern w:val="16"/>
          <w:lang w:val="en-GB" w:eastAsia="en-US"/>
        </w:rPr>
      </w:pPr>
      <w:r w:rsidRPr="00B53281">
        <w:rPr>
          <w:rFonts w:eastAsia="Times New Roman" w:cs="Arial"/>
          <w:color w:val="000000" w:themeColor="text1"/>
          <w:kern w:val="16"/>
          <w:lang w:val="en-GB" w:eastAsia="en-US"/>
        </w:rPr>
        <w:t xml:space="preserve">Red Hat ES </w:t>
      </w:r>
      <w:r w:rsidR="00F17780">
        <w:t xml:space="preserve">8.8, </w:t>
      </w:r>
      <w:r w:rsidRPr="00B53281">
        <w:rPr>
          <w:rFonts w:eastAsia="Times New Roman" w:cs="Arial"/>
          <w:color w:val="000000" w:themeColor="text1"/>
          <w:kern w:val="16"/>
          <w:lang w:val="en-GB" w:eastAsia="en-US"/>
        </w:rPr>
        <w:t>7 or 6 commercial release</w:t>
      </w:r>
      <w:r w:rsidR="00663F5B">
        <w:rPr>
          <w:rFonts w:eastAsia="Times New Roman" w:cs="Arial"/>
          <w:color w:val="000000" w:themeColor="text1"/>
          <w:kern w:val="16"/>
          <w:lang w:val="en-GB" w:eastAsia="en-US"/>
        </w:rPr>
        <w:t>s</w:t>
      </w:r>
    </w:p>
    <w:p w14:paraId="003107F6" w14:textId="4DC087D2" w:rsidR="00B53281" w:rsidRPr="00B53281" w:rsidRDefault="00B53281" w:rsidP="008D65E7">
      <w:pPr>
        <w:pStyle w:val="p2"/>
        <w:numPr>
          <w:ilvl w:val="1"/>
          <w:numId w:val="33"/>
        </w:numPr>
        <w:rPr>
          <w:rFonts w:eastAsia="Times New Roman" w:cs="Arial"/>
          <w:color w:val="000000" w:themeColor="text1"/>
          <w:kern w:val="16"/>
          <w:lang w:val="en-GB" w:eastAsia="en-US"/>
        </w:rPr>
      </w:pPr>
      <w:r w:rsidRPr="00B53281">
        <w:rPr>
          <w:rFonts w:eastAsia="Times New Roman" w:cs="Arial"/>
          <w:color w:val="000000" w:themeColor="text1"/>
          <w:kern w:val="16"/>
          <w:lang w:val="en-GB" w:eastAsia="en-US"/>
        </w:rPr>
        <w:t xml:space="preserve">CentOS </w:t>
      </w:r>
      <w:r w:rsidR="00F17780">
        <w:rPr>
          <w:rFonts w:eastAsia="Times New Roman" w:cs="Arial"/>
          <w:color w:val="000000" w:themeColor="text1"/>
          <w:kern w:val="16"/>
          <w:lang w:val="en-GB" w:eastAsia="en-US"/>
        </w:rPr>
        <w:t>8</w:t>
      </w:r>
      <w:r w:rsidRPr="00B53281">
        <w:rPr>
          <w:rFonts w:eastAsia="Times New Roman" w:cs="Arial"/>
          <w:color w:val="000000" w:themeColor="text1"/>
          <w:kern w:val="16"/>
          <w:lang w:val="en-GB" w:eastAsia="en-US"/>
        </w:rPr>
        <w:t xml:space="preserve"> or </w:t>
      </w:r>
      <w:r w:rsidR="00F17780">
        <w:rPr>
          <w:rFonts w:eastAsia="Times New Roman" w:cs="Arial"/>
          <w:color w:val="000000" w:themeColor="text1"/>
          <w:kern w:val="16"/>
          <w:lang w:val="en-GB" w:eastAsia="en-US"/>
        </w:rPr>
        <w:t>7</w:t>
      </w:r>
      <w:r w:rsidRPr="00B53281">
        <w:rPr>
          <w:rFonts w:eastAsia="Times New Roman" w:cs="Arial"/>
          <w:color w:val="000000" w:themeColor="text1"/>
          <w:kern w:val="16"/>
          <w:lang w:val="en-GB" w:eastAsia="en-US"/>
        </w:rPr>
        <w:t xml:space="preserve"> open software</w:t>
      </w:r>
    </w:p>
    <w:p w14:paraId="740B1360" w14:textId="5BC46963" w:rsidR="00B53281" w:rsidRPr="00B53281" w:rsidRDefault="00B53281" w:rsidP="00223AF8">
      <w:pPr>
        <w:pStyle w:val="p2"/>
        <w:numPr>
          <w:ilvl w:val="0"/>
          <w:numId w:val="33"/>
        </w:numPr>
        <w:rPr>
          <w:rFonts w:eastAsia="Times New Roman" w:cs="Arial"/>
          <w:color w:val="000000" w:themeColor="text1"/>
          <w:kern w:val="16"/>
          <w:lang w:val="en-GB" w:eastAsia="en-US"/>
        </w:rPr>
      </w:pPr>
      <w:r w:rsidRPr="00B53281">
        <w:rPr>
          <w:rFonts w:eastAsia="Times New Roman" w:cs="Arial"/>
          <w:color w:val="000000" w:themeColor="text1"/>
          <w:kern w:val="16"/>
          <w:lang w:val="en-GB" w:eastAsia="en-US"/>
        </w:rPr>
        <w:t>128 MB RAM minimum (512 M</w:t>
      </w:r>
      <w:r w:rsidR="00144A9B">
        <w:rPr>
          <w:rFonts w:eastAsia="Times New Roman" w:cs="Arial"/>
          <w:color w:val="000000" w:themeColor="text1"/>
          <w:kern w:val="16"/>
          <w:lang w:val="en-GB" w:eastAsia="en-US"/>
        </w:rPr>
        <w:t>B</w:t>
      </w:r>
      <w:r w:rsidRPr="00B53281">
        <w:rPr>
          <w:rFonts w:eastAsia="Times New Roman" w:cs="Arial"/>
          <w:color w:val="000000" w:themeColor="text1"/>
          <w:kern w:val="16"/>
          <w:lang w:val="en-GB" w:eastAsia="en-US"/>
        </w:rPr>
        <w:t xml:space="preserve"> recommended), plus 2-6 MB per Reality User. See also Memory (page </w:t>
      </w:r>
      <w:r w:rsidR="009358B7">
        <w:rPr>
          <w:rFonts w:eastAsia="Times New Roman" w:cs="Arial"/>
          <w:color w:val="000000" w:themeColor="text1"/>
          <w:kern w:val="16"/>
          <w:lang w:val="en-GB" w:eastAsia="en-US"/>
        </w:rPr>
        <w:t>6</w:t>
      </w:r>
      <w:r w:rsidRPr="00B53281">
        <w:rPr>
          <w:rFonts w:eastAsia="Times New Roman" w:cs="Arial"/>
          <w:color w:val="000000" w:themeColor="text1"/>
          <w:kern w:val="16"/>
          <w:lang w:val="en-GB" w:eastAsia="en-US"/>
        </w:rPr>
        <w:t>).</w:t>
      </w:r>
    </w:p>
    <w:p w14:paraId="67F32DC1" w14:textId="24B74E73" w:rsidR="00B53281" w:rsidRPr="00B53281" w:rsidRDefault="00B53281" w:rsidP="00223AF8">
      <w:pPr>
        <w:pStyle w:val="p2"/>
        <w:numPr>
          <w:ilvl w:val="0"/>
          <w:numId w:val="33"/>
        </w:numPr>
        <w:rPr>
          <w:rFonts w:eastAsia="Times New Roman" w:cs="Arial"/>
          <w:color w:val="000000" w:themeColor="text1"/>
          <w:kern w:val="16"/>
          <w:lang w:val="en-GB" w:eastAsia="en-US"/>
        </w:rPr>
      </w:pPr>
      <w:r w:rsidRPr="00B53281">
        <w:rPr>
          <w:rFonts w:eastAsia="Times New Roman" w:cs="Arial"/>
          <w:color w:val="000000" w:themeColor="text1"/>
          <w:kern w:val="16"/>
          <w:lang w:val="en-GB" w:eastAsia="en-US"/>
        </w:rPr>
        <w:t>1 GB of available space to accommodate set up (actual hard disk used once installed will be between 220 MB and about 350 MB, depending on the system components installed, plus space for databases).</w:t>
      </w:r>
    </w:p>
    <w:p w14:paraId="772F3248" w14:textId="587CADC7" w:rsidR="00B53281" w:rsidRPr="00B53281" w:rsidRDefault="00B53281" w:rsidP="00223AF8">
      <w:pPr>
        <w:pStyle w:val="p2"/>
        <w:numPr>
          <w:ilvl w:val="0"/>
          <w:numId w:val="33"/>
        </w:numPr>
        <w:rPr>
          <w:rFonts w:eastAsia="Times New Roman" w:cs="Arial"/>
          <w:color w:val="000000" w:themeColor="text1"/>
          <w:kern w:val="16"/>
          <w:lang w:val="en-GB" w:eastAsia="en-US"/>
        </w:rPr>
      </w:pPr>
      <w:r w:rsidRPr="00B53281">
        <w:rPr>
          <w:rFonts w:eastAsia="Times New Roman" w:cs="Arial"/>
          <w:color w:val="000000" w:themeColor="text1"/>
          <w:kern w:val="16"/>
          <w:lang w:val="en-GB" w:eastAsia="en-US"/>
        </w:rPr>
        <w:t>Korn shell.</w:t>
      </w:r>
    </w:p>
    <w:p w14:paraId="68A8E6F2" w14:textId="3330E7D2" w:rsidR="00B53281" w:rsidRPr="00B53281" w:rsidRDefault="00B53281" w:rsidP="00223AF8">
      <w:pPr>
        <w:pStyle w:val="p2"/>
        <w:numPr>
          <w:ilvl w:val="0"/>
          <w:numId w:val="33"/>
        </w:numPr>
        <w:rPr>
          <w:rFonts w:eastAsia="Times New Roman" w:cs="Arial"/>
          <w:color w:val="000000" w:themeColor="text1"/>
          <w:kern w:val="16"/>
          <w:lang w:val="en-GB" w:eastAsia="en-US"/>
        </w:rPr>
      </w:pPr>
      <w:r w:rsidRPr="00B53281">
        <w:rPr>
          <w:rFonts w:eastAsia="Times New Roman" w:cs="Arial"/>
          <w:color w:val="000000" w:themeColor="text1"/>
          <w:kern w:val="16"/>
          <w:lang w:val="en-GB" w:eastAsia="en-US"/>
        </w:rPr>
        <w:t>Perl - this is normally supplied with the operating system.</w:t>
      </w:r>
    </w:p>
    <w:p w14:paraId="32B0B63F" w14:textId="5491247B" w:rsidR="00B53281" w:rsidRPr="00B53281" w:rsidRDefault="00B53281" w:rsidP="00223AF8">
      <w:pPr>
        <w:pStyle w:val="p2"/>
        <w:numPr>
          <w:ilvl w:val="0"/>
          <w:numId w:val="33"/>
        </w:numPr>
        <w:rPr>
          <w:rFonts w:eastAsia="Times New Roman" w:cs="Arial"/>
          <w:color w:val="000000" w:themeColor="text1"/>
          <w:kern w:val="16"/>
          <w:lang w:val="en-GB" w:eastAsia="en-US"/>
        </w:rPr>
      </w:pPr>
      <w:r w:rsidRPr="00B53281">
        <w:rPr>
          <w:rFonts w:eastAsia="Times New Roman" w:cs="Arial"/>
          <w:color w:val="000000" w:themeColor="text1"/>
          <w:kern w:val="16"/>
          <w:lang w:val="en-GB" w:eastAsia="en-US"/>
        </w:rPr>
        <w:t>UNIX-Connect for networking (supplied in the Reality ISO/DVD image file).</w:t>
      </w:r>
    </w:p>
    <w:p w14:paraId="49D9CD1A" w14:textId="126575C2" w:rsidR="00B53281" w:rsidRPr="00B53281" w:rsidRDefault="00B53281" w:rsidP="00223AF8">
      <w:pPr>
        <w:pStyle w:val="p2"/>
        <w:numPr>
          <w:ilvl w:val="0"/>
          <w:numId w:val="33"/>
        </w:numPr>
        <w:rPr>
          <w:rFonts w:eastAsia="Times New Roman" w:cs="Arial"/>
          <w:color w:val="000000" w:themeColor="text1"/>
          <w:kern w:val="16"/>
          <w:lang w:val="en-GB" w:eastAsia="en-US"/>
        </w:rPr>
      </w:pPr>
      <w:r w:rsidRPr="00B53281">
        <w:rPr>
          <w:rFonts w:eastAsia="Times New Roman" w:cs="Arial"/>
          <w:color w:val="000000" w:themeColor="text1"/>
          <w:kern w:val="16"/>
          <w:lang w:val="en-GB" w:eastAsia="en-US"/>
        </w:rPr>
        <w:t>NEC Software Solutions Customisation (a download is available for SUN; for other operating systems,</w:t>
      </w:r>
      <w:r w:rsidR="00C62C29">
        <w:rPr>
          <w:rFonts w:eastAsia="Times New Roman" w:cs="Arial"/>
          <w:color w:val="000000" w:themeColor="text1"/>
          <w:kern w:val="16"/>
          <w:lang w:val="en-GB" w:eastAsia="en-US"/>
        </w:rPr>
        <w:t xml:space="preserve"> </w:t>
      </w:r>
      <w:r w:rsidRPr="00B53281">
        <w:rPr>
          <w:rFonts w:eastAsia="Times New Roman" w:cs="Arial"/>
          <w:color w:val="000000" w:themeColor="text1"/>
          <w:kern w:val="16"/>
          <w:lang w:val="en-GB" w:eastAsia="en-US"/>
        </w:rPr>
        <w:t>contact NEC Software Solutions).</w:t>
      </w:r>
    </w:p>
    <w:p w14:paraId="4B81BBC4" w14:textId="2006B1C0" w:rsidR="0025057F" w:rsidRDefault="00B53281" w:rsidP="00223AF8">
      <w:pPr>
        <w:pStyle w:val="p2"/>
        <w:numPr>
          <w:ilvl w:val="0"/>
          <w:numId w:val="33"/>
        </w:numPr>
        <w:rPr>
          <w:rFonts w:eastAsia="Times New Roman" w:cs="Arial"/>
          <w:color w:val="000000" w:themeColor="text1"/>
          <w:kern w:val="16"/>
          <w:lang w:val="en-GB" w:eastAsia="en-US"/>
        </w:rPr>
      </w:pPr>
      <w:r w:rsidRPr="00B53281">
        <w:rPr>
          <w:rFonts w:eastAsia="Times New Roman" w:cs="Arial"/>
          <w:color w:val="000000" w:themeColor="text1"/>
          <w:kern w:val="16"/>
          <w:lang w:val="en-GB" w:eastAsia="en-US"/>
        </w:rPr>
        <w:t>C compiler (on Solaris, if a C compiler is not available you can install the GNU C Compiler from the NEC Software Solutions Customisation download)</w:t>
      </w:r>
      <w:r w:rsidR="0025057F" w:rsidRPr="0025057F">
        <w:rPr>
          <w:rFonts w:eastAsia="Times New Roman" w:cs="Arial"/>
          <w:color w:val="000000" w:themeColor="text1"/>
          <w:kern w:val="16"/>
          <w:lang w:val="en-GB" w:eastAsia="en-US"/>
        </w:rPr>
        <w:t>.</w:t>
      </w:r>
    </w:p>
    <w:tbl>
      <w:tblPr>
        <w:tblW w:w="9026" w:type="dxa"/>
        <w:tblBorders>
          <w:top w:val="single" w:sz="8" w:space="0" w:color="EB6E00"/>
          <w:bottom w:val="single" w:sz="8" w:space="0" w:color="EB6E00"/>
        </w:tblBorders>
        <w:tblLayout w:type="fixed"/>
        <w:tblLook w:val="0000" w:firstRow="0" w:lastRow="0" w:firstColumn="0" w:lastColumn="0" w:noHBand="0" w:noVBand="0"/>
      </w:tblPr>
      <w:tblGrid>
        <w:gridCol w:w="9026"/>
      </w:tblGrid>
      <w:tr w:rsidR="00507942" w:rsidRPr="002F3D5B" w14:paraId="7F44A00F" w14:textId="77777777" w:rsidTr="009D4F42">
        <w:trPr>
          <w:cantSplit/>
        </w:trPr>
        <w:tc>
          <w:tcPr>
            <w:tcW w:w="9026" w:type="dxa"/>
            <w:tcMar>
              <w:top w:w="40" w:type="dxa"/>
              <w:left w:w="80" w:type="dxa"/>
              <w:bottom w:w="0" w:type="dxa"/>
              <w:right w:w="80" w:type="dxa"/>
            </w:tcMar>
          </w:tcPr>
          <w:p w14:paraId="788A00FA" w14:textId="77777777" w:rsidR="00507942" w:rsidRPr="00062572" w:rsidRDefault="00507942" w:rsidP="009D4F42">
            <w:pPr>
              <w:spacing w:after="40"/>
              <w:rPr>
                <w:b/>
                <w:i/>
                <w:color w:val="EB6E00"/>
                <w:sz w:val="18"/>
                <w:szCs w:val="18"/>
              </w:rPr>
            </w:pPr>
            <w:r w:rsidRPr="00062572">
              <w:rPr>
                <w:b/>
                <w:i/>
                <w:color w:val="EB6E00"/>
                <w:sz w:val="18"/>
                <w:szCs w:val="18"/>
              </w:rPr>
              <w:t>Note</w:t>
            </w:r>
          </w:p>
          <w:p w14:paraId="61546F74" w14:textId="6D52F334" w:rsidR="00507942" w:rsidRPr="002F3D5B" w:rsidRDefault="006C6390" w:rsidP="009D4F42">
            <w:pPr>
              <w:pBdr>
                <w:top w:val="nil"/>
                <w:left w:val="nil"/>
                <w:bottom w:val="nil"/>
                <w:right w:val="nil"/>
                <w:between w:val="nil"/>
              </w:pBdr>
              <w:spacing w:after="40"/>
              <w:rPr>
                <w:color w:val="161A1D"/>
                <w:sz w:val="18"/>
                <w:szCs w:val="18"/>
              </w:rPr>
            </w:pPr>
            <w:r w:rsidRPr="00062572">
              <w:rPr>
                <w:color w:val="161A1D"/>
                <w:sz w:val="18"/>
                <w:szCs w:val="18"/>
              </w:rPr>
              <w:t>Reality will no longer support AIX from version 15.8 onwards</w:t>
            </w:r>
            <w:r w:rsidR="00507942" w:rsidRPr="00062572">
              <w:rPr>
                <w:color w:val="161A1D"/>
                <w:sz w:val="18"/>
                <w:szCs w:val="18"/>
              </w:rPr>
              <w:t>.</w:t>
            </w:r>
          </w:p>
        </w:tc>
      </w:tr>
    </w:tbl>
    <w:p w14:paraId="6AEA53CD" w14:textId="53C10FE2" w:rsidR="00D04E3D" w:rsidRDefault="000D527A" w:rsidP="00D04E3D">
      <w:pPr>
        <w:pStyle w:val="h2"/>
      </w:pPr>
      <w:bookmarkStart w:id="15" w:name="_Toc234944543"/>
      <w:r>
        <w:t>2</w:t>
      </w:r>
      <w:r w:rsidR="00D04E3D">
        <w:t>.</w:t>
      </w:r>
      <w:r>
        <w:t>2</w:t>
      </w:r>
      <w:r w:rsidR="00D04E3D">
        <w:t xml:space="preserve"> </w:t>
      </w:r>
      <w:r w:rsidR="008036E5" w:rsidRPr="008036E5">
        <w:t>UNIX-Connect</w:t>
      </w:r>
      <w:bookmarkEnd w:id="15"/>
    </w:p>
    <w:p w14:paraId="79119CD5" w14:textId="65A8E128" w:rsidR="0001275B" w:rsidRPr="00315C1F" w:rsidRDefault="00B45123" w:rsidP="00B45123">
      <w:pPr>
        <w:spacing w:after="120"/>
        <w:rPr>
          <w:lang w:val="en-GB"/>
        </w:rPr>
      </w:pPr>
      <w:r w:rsidRPr="00B45123">
        <w:t>'</w:t>
      </w:r>
      <w:proofErr w:type="spellStart"/>
      <w:r w:rsidRPr="00B45123">
        <w:t>rosi</w:t>
      </w:r>
      <w:proofErr w:type="spellEnd"/>
      <w:r w:rsidRPr="00B45123">
        <w:t xml:space="preserve">' UNIX user id with a home directory on a file system with at least 25 </w:t>
      </w:r>
      <w:r w:rsidR="00315C1F" w:rsidRPr="00315C1F">
        <w:rPr>
          <w:lang w:val="en-GB"/>
        </w:rPr>
        <w:t>MB</w:t>
      </w:r>
      <w:r w:rsidRPr="00B45123">
        <w:t xml:space="preserve"> free</w:t>
      </w:r>
      <w:r w:rsidR="0013731F">
        <w:t>.</w:t>
      </w:r>
    </w:p>
    <w:p w14:paraId="47104832" w14:textId="45069B3F" w:rsidR="00A27A72" w:rsidRDefault="000D527A" w:rsidP="00A27A72">
      <w:pPr>
        <w:pStyle w:val="h2"/>
      </w:pPr>
      <w:bookmarkStart w:id="16" w:name="_Toc234944544"/>
      <w:r>
        <w:t>2</w:t>
      </w:r>
      <w:r w:rsidR="00A27A72">
        <w:t>.</w:t>
      </w:r>
      <w:r>
        <w:t>3</w:t>
      </w:r>
      <w:r w:rsidR="00A27A72">
        <w:t xml:space="preserve"> </w:t>
      </w:r>
      <w:r w:rsidR="00B23CBD" w:rsidRPr="00B23CBD">
        <w:t>Reality on Windows</w:t>
      </w:r>
      <w:bookmarkEnd w:id="16"/>
    </w:p>
    <w:p w14:paraId="2D1758CE" w14:textId="39F33402" w:rsidR="00F303A7" w:rsidRPr="00D059B2" w:rsidRDefault="00F303A7" w:rsidP="00D059B2">
      <w:pPr>
        <w:pStyle w:val="p2"/>
        <w:numPr>
          <w:ilvl w:val="0"/>
          <w:numId w:val="33"/>
        </w:numPr>
        <w:rPr>
          <w:rFonts w:eastAsia="Times New Roman" w:cs="Arial"/>
          <w:color w:val="000000" w:themeColor="text1"/>
          <w:kern w:val="16"/>
          <w:lang w:val="en-GB" w:eastAsia="en-US"/>
        </w:rPr>
      </w:pPr>
      <w:r w:rsidRPr="00D059B2">
        <w:rPr>
          <w:rFonts w:eastAsia="Times New Roman" w:cs="Arial"/>
          <w:color w:val="000000" w:themeColor="text1"/>
          <w:kern w:val="16"/>
          <w:lang w:val="en-GB" w:eastAsia="en-US"/>
        </w:rPr>
        <w:t>PC with Intel x86/x64 processor or equivalent, 1 GHz or faster:</w:t>
      </w:r>
    </w:p>
    <w:p w14:paraId="3DB1FDFC" w14:textId="77777777" w:rsidR="00574712" w:rsidRDefault="00574712" w:rsidP="00574712">
      <w:pPr>
        <w:pStyle w:val="p2"/>
        <w:numPr>
          <w:ilvl w:val="1"/>
          <w:numId w:val="33"/>
        </w:numPr>
      </w:pPr>
      <w:r>
        <w:t>Windows 11</w:t>
      </w:r>
    </w:p>
    <w:p w14:paraId="1E188314" w14:textId="77777777" w:rsidR="00F17780" w:rsidRDefault="00F17780" w:rsidP="00F17780">
      <w:pPr>
        <w:pStyle w:val="p2"/>
        <w:numPr>
          <w:ilvl w:val="1"/>
          <w:numId w:val="33"/>
        </w:numPr>
      </w:pPr>
      <w:r>
        <w:t>Windows 10 (64-bit only)</w:t>
      </w:r>
    </w:p>
    <w:p w14:paraId="1AB57330" w14:textId="189D779C" w:rsidR="00F17780" w:rsidRDefault="00F17780" w:rsidP="00F17780">
      <w:pPr>
        <w:pStyle w:val="p2"/>
        <w:numPr>
          <w:ilvl w:val="1"/>
          <w:numId w:val="33"/>
        </w:numPr>
      </w:pPr>
      <w:r>
        <w:t>Windows Server 201</w:t>
      </w:r>
      <w:r w:rsidR="00F86D8F">
        <w:t>9</w:t>
      </w:r>
    </w:p>
    <w:p w14:paraId="3E10C4DD" w14:textId="30439656" w:rsidR="00F17780" w:rsidRDefault="00F17780" w:rsidP="00F17780">
      <w:pPr>
        <w:pStyle w:val="p2"/>
        <w:numPr>
          <w:ilvl w:val="1"/>
          <w:numId w:val="33"/>
        </w:numPr>
      </w:pPr>
      <w:r>
        <w:t xml:space="preserve">Windows Server </w:t>
      </w:r>
      <w:r w:rsidR="009415A5" w:rsidRPr="009415A5">
        <w:t>2022</w:t>
      </w:r>
    </w:p>
    <w:p w14:paraId="245D369E" w14:textId="55007D4A" w:rsidR="00F17780" w:rsidRDefault="00F17780" w:rsidP="00F17780">
      <w:pPr>
        <w:pStyle w:val="p2"/>
        <w:numPr>
          <w:ilvl w:val="1"/>
          <w:numId w:val="33"/>
        </w:numPr>
        <w:spacing w:after="160"/>
      </w:pPr>
      <w:r>
        <w:t>Windows Server 20</w:t>
      </w:r>
      <w:r w:rsidR="00E75CAD">
        <w:t>25</w:t>
      </w:r>
    </w:p>
    <w:p w14:paraId="400D0175" w14:textId="1C7A6FEA" w:rsidR="00F303A7" w:rsidRPr="00D059B2" w:rsidRDefault="00F303A7" w:rsidP="00D059B2">
      <w:pPr>
        <w:pStyle w:val="p2"/>
        <w:numPr>
          <w:ilvl w:val="0"/>
          <w:numId w:val="33"/>
        </w:numPr>
        <w:rPr>
          <w:rFonts w:eastAsia="Times New Roman" w:cs="Arial"/>
          <w:color w:val="000000" w:themeColor="text1"/>
          <w:kern w:val="16"/>
          <w:lang w:val="en-GB" w:eastAsia="en-US"/>
        </w:rPr>
      </w:pPr>
      <w:r w:rsidRPr="00D059B2">
        <w:rPr>
          <w:rFonts w:eastAsia="Times New Roman" w:cs="Arial"/>
          <w:color w:val="000000" w:themeColor="text1"/>
          <w:kern w:val="16"/>
          <w:lang w:val="en-GB" w:eastAsia="en-US"/>
        </w:rPr>
        <w:t>The minimum memory as required for the base Windows release, plus 2-6 M</w:t>
      </w:r>
      <w:r w:rsidR="00144A9B">
        <w:rPr>
          <w:rFonts w:eastAsia="Times New Roman" w:cs="Arial"/>
          <w:color w:val="000000" w:themeColor="text1"/>
          <w:kern w:val="16"/>
          <w:lang w:val="en-GB" w:eastAsia="en-US"/>
        </w:rPr>
        <w:t>B</w:t>
      </w:r>
      <w:r w:rsidRPr="00D059B2">
        <w:rPr>
          <w:rFonts w:eastAsia="Times New Roman" w:cs="Arial"/>
          <w:color w:val="000000" w:themeColor="text1"/>
          <w:kern w:val="16"/>
          <w:lang w:val="en-GB" w:eastAsia="en-US"/>
        </w:rPr>
        <w:t xml:space="preserve"> per Reality user. (See also Memory (page </w:t>
      </w:r>
      <w:r w:rsidR="00685E4B">
        <w:rPr>
          <w:rFonts w:eastAsia="Times New Roman" w:cs="Arial"/>
          <w:color w:val="000000" w:themeColor="text1"/>
          <w:kern w:val="16"/>
          <w:lang w:val="en-GB" w:eastAsia="en-US"/>
        </w:rPr>
        <w:t>6</w:t>
      </w:r>
      <w:r w:rsidRPr="00D059B2">
        <w:rPr>
          <w:rFonts w:eastAsia="Times New Roman" w:cs="Arial"/>
          <w:color w:val="000000" w:themeColor="text1"/>
          <w:kern w:val="16"/>
          <w:lang w:val="en-GB" w:eastAsia="en-US"/>
        </w:rPr>
        <w:t>).)</w:t>
      </w:r>
    </w:p>
    <w:p w14:paraId="4DFDC02B" w14:textId="2659F1A9" w:rsidR="00F303A7" w:rsidRPr="00D059B2" w:rsidRDefault="00F303A7" w:rsidP="00D059B2">
      <w:pPr>
        <w:pStyle w:val="p2"/>
        <w:numPr>
          <w:ilvl w:val="0"/>
          <w:numId w:val="33"/>
        </w:numPr>
        <w:rPr>
          <w:rFonts w:eastAsia="Times New Roman" w:cs="Arial"/>
          <w:color w:val="000000" w:themeColor="text1"/>
          <w:kern w:val="16"/>
          <w:lang w:val="en-GB" w:eastAsia="en-US"/>
        </w:rPr>
      </w:pPr>
      <w:r w:rsidRPr="00D059B2">
        <w:rPr>
          <w:rFonts w:eastAsia="Times New Roman" w:cs="Arial"/>
          <w:color w:val="000000" w:themeColor="text1"/>
          <w:kern w:val="16"/>
          <w:lang w:val="en-GB" w:eastAsia="en-US"/>
        </w:rPr>
        <w:t>Up to 1.5 GB of available disk space to accommodate setup (actual hard disk used once installed will be between 150 MB and about 350 MB for 32-bit and up to 500 MB for 64-bit deliveries, depending on the system components installed, plus space for databases).</w:t>
      </w:r>
    </w:p>
    <w:p w14:paraId="1AC20338" w14:textId="77777777" w:rsidR="00F303A7" w:rsidRPr="00D059B2" w:rsidRDefault="00F303A7" w:rsidP="00D13FA4">
      <w:pPr>
        <w:pStyle w:val="p2"/>
        <w:ind w:left="720"/>
        <w:rPr>
          <w:rFonts w:eastAsia="Times New Roman" w:cs="Arial"/>
          <w:color w:val="000000" w:themeColor="text1"/>
          <w:kern w:val="16"/>
          <w:lang w:val="en-GB" w:eastAsia="en-US"/>
        </w:rPr>
      </w:pPr>
      <w:r w:rsidRPr="00D059B2">
        <w:rPr>
          <w:rFonts w:eastAsia="Times New Roman" w:cs="Arial"/>
          <w:color w:val="000000" w:themeColor="text1"/>
          <w:kern w:val="16"/>
          <w:lang w:val="en-GB" w:eastAsia="en-US"/>
        </w:rPr>
        <w:lastRenderedPageBreak/>
        <w:t>It is recommended that Reality is installed on an NTFS partition.</w:t>
      </w:r>
    </w:p>
    <w:p w14:paraId="04632E9B" w14:textId="62D7C4E9" w:rsidR="00F303A7" w:rsidRPr="00D059B2" w:rsidRDefault="00F303A7" w:rsidP="00D059B2">
      <w:pPr>
        <w:pStyle w:val="p2"/>
        <w:numPr>
          <w:ilvl w:val="0"/>
          <w:numId w:val="33"/>
        </w:numPr>
        <w:rPr>
          <w:rFonts w:eastAsia="Times New Roman" w:cs="Arial"/>
          <w:color w:val="000000" w:themeColor="text1"/>
          <w:kern w:val="16"/>
          <w:lang w:val="en-GB" w:eastAsia="en-US"/>
        </w:rPr>
      </w:pPr>
      <w:r w:rsidRPr="00D059B2">
        <w:rPr>
          <w:rFonts w:eastAsia="Times New Roman" w:cs="Arial"/>
          <w:color w:val="000000" w:themeColor="text1"/>
          <w:kern w:val="16"/>
          <w:lang w:val="en-GB" w:eastAsia="en-US"/>
        </w:rPr>
        <w:t>The Reality database can be loaded on to a Primary Domain Controller, Backup Domain Controller, stand-alone member server or WorkStation.</w:t>
      </w:r>
    </w:p>
    <w:p w14:paraId="6BFF9971" w14:textId="4337ED2A" w:rsidR="00F303A7" w:rsidRPr="00D059B2" w:rsidRDefault="00F303A7" w:rsidP="00D059B2">
      <w:pPr>
        <w:pStyle w:val="p2"/>
        <w:numPr>
          <w:ilvl w:val="0"/>
          <w:numId w:val="33"/>
        </w:numPr>
        <w:rPr>
          <w:rFonts w:eastAsia="Times New Roman" w:cs="Arial"/>
          <w:color w:val="000000" w:themeColor="text1"/>
          <w:kern w:val="16"/>
          <w:lang w:val="en-GB" w:eastAsia="en-US"/>
        </w:rPr>
      </w:pPr>
      <w:r w:rsidRPr="00D059B2">
        <w:rPr>
          <w:rFonts w:eastAsia="Times New Roman" w:cs="Arial"/>
          <w:color w:val="000000" w:themeColor="text1"/>
          <w:kern w:val="16"/>
          <w:lang w:val="en-GB" w:eastAsia="en-US"/>
        </w:rPr>
        <w:t>Reality backup and restore is supported on 4 mm, 8 mm and DLT/LTO tape units.</w:t>
      </w:r>
    </w:p>
    <w:p w14:paraId="47AE798A" w14:textId="13607FD2" w:rsidR="00F303A7" w:rsidRPr="00D059B2" w:rsidRDefault="00F303A7" w:rsidP="00D059B2">
      <w:pPr>
        <w:pStyle w:val="p2"/>
        <w:numPr>
          <w:ilvl w:val="0"/>
          <w:numId w:val="33"/>
        </w:numPr>
        <w:rPr>
          <w:rFonts w:eastAsia="Times New Roman" w:cs="Arial"/>
          <w:color w:val="000000" w:themeColor="text1"/>
          <w:kern w:val="16"/>
          <w:lang w:val="en-GB" w:eastAsia="en-US"/>
        </w:rPr>
      </w:pPr>
      <w:r w:rsidRPr="00D059B2">
        <w:rPr>
          <w:rFonts w:eastAsia="Times New Roman" w:cs="Arial"/>
          <w:color w:val="000000" w:themeColor="text1"/>
          <w:kern w:val="16"/>
          <w:lang w:val="en-GB" w:eastAsia="en-US"/>
        </w:rPr>
        <w:t>Using at least a dual processor system is highly recommended for more than a small user count in order to run on recent Windows releases.</w:t>
      </w:r>
    </w:p>
    <w:p w14:paraId="0B7975C8" w14:textId="7ECB346D" w:rsidR="00F303A7" w:rsidRPr="00D059B2" w:rsidRDefault="00F303A7" w:rsidP="00D059B2">
      <w:pPr>
        <w:pStyle w:val="p2"/>
        <w:numPr>
          <w:ilvl w:val="0"/>
          <w:numId w:val="33"/>
        </w:numPr>
        <w:rPr>
          <w:rFonts w:eastAsia="Times New Roman" w:cs="Arial"/>
          <w:color w:val="000000" w:themeColor="text1"/>
          <w:kern w:val="16"/>
          <w:lang w:val="en-GB" w:eastAsia="en-US"/>
        </w:rPr>
      </w:pPr>
      <w:r w:rsidRPr="00D059B2">
        <w:rPr>
          <w:rFonts w:eastAsia="Times New Roman" w:cs="Arial"/>
          <w:color w:val="000000" w:themeColor="text1"/>
          <w:kern w:val="16"/>
          <w:lang w:val="en-GB" w:eastAsia="en-US"/>
        </w:rPr>
        <w:t>NEC Software Solutions can take no responsibility for the processor and memory requirements of other applications running on a Windows server. Ideally, Reality should be loaded on a dedicated server.</w:t>
      </w:r>
    </w:p>
    <w:p w14:paraId="43D01F4E" w14:textId="6D8EB189" w:rsidR="00A27A72" w:rsidRPr="00D059B2" w:rsidRDefault="00F303A7" w:rsidP="00D059B2">
      <w:pPr>
        <w:pStyle w:val="p2"/>
        <w:numPr>
          <w:ilvl w:val="0"/>
          <w:numId w:val="33"/>
        </w:numPr>
        <w:rPr>
          <w:rFonts w:eastAsia="Times New Roman" w:cs="Arial"/>
          <w:color w:val="000000" w:themeColor="text1"/>
          <w:kern w:val="16"/>
          <w:lang w:val="en-GB" w:eastAsia="en-US"/>
        </w:rPr>
      </w:pPr>
      <w:r w:rsidRPr="00D059B2">
        <w:rPr>
          <w:rFonts w:eastAsia="Times New Roman" w:cs="Arial"/>
          <w:color w:val="000000" w:themeColor="text1"/>
          <w:kern w:val="16"/>
          <w:lang w:val="en-GB" w:eastAsia="en-US"/>
        </w:rPr>
        <w:t>NEC Software Solutions recommend Microsoft’s A Guide to Assessing Windows Server Licensing and their prevailing licensing policy is used to determine what is required for end user deployment</w:t>
      </w:r>
      <w:r w:rsidR="00072313" w:rsidRPr="00D059B2">
        <w:rPr>
          <w:rFonts w:eastAsia="Times New Roman" w:cs="Arial"/>
          <w:color w:val="000000" w:themeColor="text1"/>
          <w:kern w:val="16"/>
          <w:lang w:val="en-GB" w:eastAsia="en-US"/>
        </w:rPr>
        <w:t>.</w:t>
      </w:r>
    </w:p>
    <w:p w14:paraId="6F1A4FC3" w14:textId="1733DC5A" w:rsidR="00172A28" w:rsidRDefault="00172A28" w:rsidP="00172A28">
      <w:pPr>
        <w:pStyle w:val="h2"/>
      </w:pPr>
      <w:bookmarkStart w:id="17" w:name="_Toc234944545"/>
      <w:r>
        <w:t xml:space="preserve">2.4 </w:t>
      </w:r>
      <w:r w:rsidR="002A76AE" w:rsidRPr="002A76AE">
        <w:t>Memory</w:t>
      </w:r>
      <w:bookmarkEnd w:id="17"/>
    </w:p>
    <w:p w14:paraId="0AA5DF27" w14:textId="3A8CB8EC" w:rsidR="007D0CF8" w:rsidRDefault="007D0CF8" w:rsidP="007D0CF8">
      <w:pPr>
        <w:spacing w:after="120"/>
      </w:pPr>
      <w:r>
        <w:t>Reality memory usage is difficult to predict, but as a rough sizing guide use 128 M</w:t>
      </w:r>
      <w:r w:rsidR="00144A9B">
        <w:t>B</w:t>
      </w:r>
      <w:r>
        <w:t xml:space="preserve"> for the system and then 2 to 6 M</w:t>
      </w:r>
      <w:r w:rsidR="00144A9B">
        <w:t>B</w:t>
      </w:r>
      <w:r>
        <w:t xml:space="preserve"> per user, depending on type of user and application.</w:t>
      </w:r>
    </w:p>
    <w:p w14:paraId="5F72E260" w14:textId="186E9757" w:rsidR="00172A28" w:rsidRDefault="2030FF52" w:rsidP="007D0CF8">
      <w:pPr>
        <w:spacing w:after="120"/>
      </w:pPr>
      <w:r>
        <w:t xml:space="preserve">Performance problems are </w:t>
      </w:r>
      <w:bookmarkStart w:id="18" w:name="_Int_1kIrMY2W"/>
      <w:r>
        <w:t>generally caused</w:t>
      </w:r>
      <w:bookmarkEnd w:id="18"/>
      <w:r>
        <w:t xml:space="preserve"> by lack of memory. If the server is not dedicated to Reality then other application memory requirements must be added to this</w:t>
      </w:r>
      <w:r w:rsidR="3D0B1A02">
        <w:t>.</w:t>
      </w:r>
    </w:p>
    <w:p w14:paraId="15A9ADFE" w14:textId="32A064D8" w:rsidR="00A51DEE" w:rsidRDefault="00A51DEE" w:rsidP="00EC71B3">
      <w:pPr>
        <w:pStyle w:val="h2"/>
      </w:pPr>
      <w:bookmarkStart w:id="19" w:name="_Toc234944546"/>
      <w:r>
        <w:t xml:space="preserve">2.5 </w:t>
      </w:r>
      <w:r w:rsidR="00C368DA" w:rsidRPr="00C368DA">
        <w:t>Foreign database support and SQL View</w:t>
      </w:r>
      <w:bookmarkEnd w:id="19"/>
    </w:p>
    <w:p w14:paraId="187B3332" w14:textId="051E5505" w:rsidR="007D0CF8" w:rsidRDefault="00EA2EC9" w:rsidP="00A51DEE">
      <w:pPr>
        <w:spacing w:after="120"/>
      </w:pPr>
      <w:r w:rsidRPr="00EA2EC9">
        <w:t>These features require a working ODBC installation, with appropriate ODBC driver(s), on the Reality system</w:t>
      </w:r>
      <w:r>
        <w:t>.</w:t>
      </w:r>
    </w:p>
    <w:p w14:paraId="65E40303" w14:textId="77777777" w:rsidR="00A41D32" w:rsidRDefault="00BD1D3D" w:rsidP="00BD1D3D">
      <w:pPr>
        <w:spacing w:after="120"/>
        <w:rPr>
          <w:b/>
          <w:bCs/>
        </w:rPr>
      </w:pPr>
      <w:r w:rsidRPr="00BD1D3D">
        <w:rPr>
          <w:b/>
          <w:bCs/>
        </w:rPr>
        <w:t xml:space="preserve">External components </w:t>
      </w:r>
    </w:p>
    <w:p w14:paraId="6ACE14D4" w14:textId="4D558BE1" w:rsidR="00BD1D3D" w:rsidRPr="00BD1D3D" w:rsidRDefault="00BD1D3D" w:rsidP="00BD1D3D">
      <w:pPr>
        <w:spacing w:after="120"/>
        <w:rPr>
          <w:b/>
          <w:bCs/>
        </w:rPr>
      </w:pPr>
      <w:r w:rsidRPr="00BD1D3D">
        <w:rPr>
          <w:b/>
          <w:bCs/>
        </w:rPr>
        <w:t>PCSNI</w:t>
      </w:r>
    </w:p>
    <w:p w14:paraId="7F01FE6D" w14:textId="58255370" w:rsidR="00BD1D3D" w:rsidRPr="00A41D32" w:rsidRDefault="00BD1D3D" w:rsidP="00A41D32">
      <w:pPr>
        <w:pStyle w:val="p2"/>
        <w:numPr>
          <w:ilvl w:val="0"/>
          <w:numId w:val="33"/>
        </w:numPr>
        <w:rPr>
          <w:rFonts w:eastAsia="Times New Roman" w:cs="Arial"/>
          <w:color w:val="000000" w:themeColor="text1"/>
          <w:kern w:val="16"/>
          <w:lang w:val="en-GB" w:eastAsia="en-US"/>
        </w:rPr>
      </w:pPr>
      <w:r w:rsidRPr="00A41D32">
        <w:rPr>
          <w:rFonts w:eastAsia="Times New Roman" w:cs="Arial"/>
          <w:color w:val="000000" w:themeColor="text1"/>
          <w:kern w:val="16"/>
          <w:lang w:val="en-GB" w:eastAsia="en-US"/>
        </w:rPr>
        <w:t xml:space="preserve">PC with Intel x86/x64 processor or equivalent, 1 GHz or faster, with 1 GB (for 32- bit) or 2 GB (for 64-bit) of memory, running </w:t>
      </w:r>
      <w:r w:rsidR="00DA3D47" w:rsidRPr="00A41D32">
        <w:rPr>
          <w:rFonts w:eastAsia="Times New Roman" w:cs="Arial"/>
          <w:color w:val="000000" w:themeColor="text1"/>
          <w:kern w:val="16"/>
          <w:lang w:val="en-GB" w:eastAsia="en-US"/>
        </w:rPr>
        <w:t>Windows 10, Windows 1</w:t>
      </w:r>
      <w:r w:rsidR="00DA3D47">
        <w:rPr>
          <w:rFonts w:eastAsia="Times New Roman" w:cs="Arial"/>
          <w:color w:val="000000" w:themeColor="text1"/>
          <w:kern w:val="16"/>
          <w:lang w:val="en-GB" w:eastAsia="en-US"/>
        </w:rPr>
        <w:t>1</w:t>
      </w:r>
      <w:r w:rsidR="00DA3D47" w:rsidRPr="00A41D32">
        <w:rPr>
          <w:rFonts w:eastAsia="Times New Roman" w:cs="Arial"/>
          <w:color w:val="000000" w:themeColor="text1"/>
          <w:kern w:val="16"/>
          <w:lang w:val="en-GB" w:eastAsia="en-US"/>
        </w:rPr>
        <w:t xml:space="preserve">, Windows </w:t>
      </w:r>
      <w:r w:rsidR="00DA3D47">
        <w:rPr>
          <w:rFonts w:eastAsia="Times New Roman" w:cs="Arial"/>
          <w:color w:val="000000" w:themeColor="text1"/>
          <w:kern w:val="16"/>
          <w:lang w:val="en-GB" w:eastAsia="en-US"/>
        </w:rPr>
        <w:t xml:space="preserve">Server 2019, </w:t>
      </w:r>
      <w:r w:rsidR="00DA3D47" w:rsidRPr="00A41D32">
        <w:rPr>
          <w:rFonts w:eastAsia="Times New Roman" w:cs="Arial"/>
          <w:color w:val="000000" w:themeColor="text1"/>
          <w:kern w:val="16"/>
          <w:lang w:val="en-GB" w:eastAsia="en-US"/>
        </w:rPr>
        <w:t xml:space="preserve">Windows </w:t>
      </w:r>
      <w:r w:rsidR="00DA3D47">
        <w:rPr>
          <w:rFonts w:eastAsia="Times New Roman" w:cs="Arial"/>
          <w:color w:val="000000" w:themeColor="text1"/>
          <w:kern w:val="16"/>
          <w:lang w:val="en-GB" w:eastAsia="en-US"/>
        </w:rPr>
        <w:t xml:space="preserve">Server 2022 and </w:t>
      </w:r>
      <w:r w:rsidR="00DA3D47" w:rsidRPr="00A41D32">
        <w:rPr>
          <w:rFonts w:eastAsia="Times New Roman" w:cs="Arial"/>
          <w:color w:val="000000" w:themeColor="text1"/>
          <w:kern w:val="16"/>
          <w:lang w:val="en-GB" w:eastAsia="en-US"/>
        </w:rPr>
        <w:t xml:space="preserve">Windows </w:t>
      </w:r>
      <w:r w:rsidR="00DA3D47">
        <w:rPr>
          <w:rFonts w:eastAsia="Times New Roman" w:cs="Arial"/>
          <w:color w:val="000000" w:themeColor="text1"/>
          <w:kern w:val="16"/>
          <w:lang w:val="en-GB" w:eastAsia="en-US"/>
        </w:rPr>
        <w:t>Server 2025</w:t>
      </w:r>
      <w:r w:rsidRPr="00A41D32">
        <w:rPr>
          <w:rFonts w:eastAsia="Times New Roman" w:cs="Arial"/>
          <w:color w:val="000000" w:themeColor="text1"/>
          <w:kern w:val="16"/>
          <w:lang w:val="en-GB" w:eastAsia="en-US"/>
        </w:rPr>
        <w:t>.</w:t>
      </w:r>
    </w:p>
    <w:p w14:paraId="0A8A8DB8" w14:textId="093D5C6E" w:rsidR="00BD1D3D" w:rsidRPr="00A41D32" w:rsidRDefault="00BD1D3D" w:rsidP="00A41D32">
      <w:pPr>
        <w:pStyle w:val="p2"/>
        <w:numPr>
          <w:ilvl w:val="0"/>
          <w:numId w:val="33"/>
        </w:numPr>
        <w:rPr>
          <w:rFonts w:eastAsia="Times New Roman" w:cs="Arial"/>
          <w:color w:val="000000" w:themeColor="text1"/>
          <w:kern w:val="16"/>
          <w:lang w:val="en-GB" w:eastAsia="en-US"/>
        </w:rPr>
      </w:pPr>
      <w:r w:rsidRPr="00A41D32">
        <w:rPr>
          <w:rFonts w:eastAsia="Times New Roman" w:cs="Arial"/>
          <w:color w:val="000000" w:themeColor="text1"/>
          <w:kern w:val="16"/>
          <w:lang w:val="en-GB" w:eastAsia="en-US"/>
        </w:rPr>
        <w:t>A LAN card.</w:t>
      </w:r>
    </w:p>
    <w:p w14:paraId="006B7189" w14:textId="2A56D64C" w:rsidR="00BD1D3D" w:rsidRPr="00A41D32" w:rsidRDefault="00BD1D3D" w:rsidP="00A41D32">
      <w:pPr>
        <w:pStyle w:val="p2"/>
        <w:numPr>
          <w:ilvl w:val="0"/>
          <w:numId w:val="33"/>
        </w:numPr>
        <w:rPr>
          <w:rFonts w:eastAsia="Times New Roman" w:cs="Arial"/>
          <w:color w:val="000000" w:themeColor="text1"/>
          <w:kern w:val="16"/>
          <w:lang w:val="en-GB" w:eastAsia="en-US"/>
        </w:rPr>
      </w:pPr>
      <w:r w:rsidRPr="00A41D32">
        <w:rPr>
          <w:rFonts w:eastAsia="Times New Roman" w:cs="Arial"/>
          <w:color w:val="000000" w:themeColor="text1"/>
          <w:kern w:val="16"/>
          <w:lang w:val="en-GB" w:eastAsia="en-US"/>
        </w:rPr>
        <w:t>TCP/IP networking.</w:t>
      </w:r>
    </w:p>
    <w:p w14:paraId="4FD9530D" w14:textId="4D384DA7" w:rsidR="00EA2EC9" w:rsidRPr="00A41D32" w:rsidRDefault="00BD1D3D" w:rsidP="00A41D32">
      <w:pPr>
        <w:pStyle w:val="p2"/>
        <w:numPr>
          <w:ilvl w:val="0"/>
          <w:numId w:val="33"/>
        </w:numPr>
        <w:rPr>
          <w:rFonts w:eastAsia="Times New Roman" w:cs="Arial"/>
          <w:color w:val="000000" w:themeColor="text1"/>
          <w:kern w:val="16"/>
          <w:lang w:val="en-GB" w:eastAsia="en-US"/>
        </w:rPr>
      </w:pPr>
      <w:r w:rsidRPr="00A41D32">
        <w:rPr>
          <w:rFonts w:eastAsia="Times New Roman" w:cs="Arial"/>
          <w:color w:val="000000" w:themeColor="text1"/>
          <w:kern w:val="16"/>
          <w:lang w:val="en-GB" w:eastAsia="en-US"/>
        </w:rPr>
        <w:t>A way of resolving host name and IP addresses (for example, a hosts file or a domain name service).</w:t>
      </w:r>
    </w:p>
    <w:p w14:paraId="50F9FE4E" w14:textId="388BB925" w:rsidR="0096641F" w:rsidRDefault="0096641F" w:rsidP="0096641F">
      <w:pPr>
        <w:pStyle w:val="h2"/>
      </w:pPr>
      <w:bookmarkStart w:id="20" w:name="_Toc234944547"/>
      <w:r>
        <w:t xml:space="preserve">2.6 </w:t>
      </w:r>
      <w:proofErr w:type="spellStart"/>
      <w:r w:rsidR="00F27B6F" w:rsidRPr="00F27B6F">
        <w:t>RealEdit</w:t>
      </w:r>
      <w:bookmarkEnd w:id="20"/>
      <w:proofErr w:type="spellEnd"/>
    </w:p>
    <w:p w14:paraId="7B2D1A8E" w14:textId="060AA8B1" w:rsidR="00684F60" w:rsidRPr="00684F60" w:rsidRDefault="00684F60" w:rsidP="00684F60">
      <w:pPr>
        <w:pStyle w:val="p2"/>
        <w:numPr>
          <w:ilvl w:val="0"/>
          <w:numId w:val="33"/>
        </w:numPr>
        <w:rPr>
          <w:rFonts w:eastAsia="Times New Roman" w:cs="Arial"/>
          <w:color w:val="000000" w:themeColor="text1"/>
          <w:kern w:val="16"/>
          <w:lang w:val="en-GB" w:eastAsia="en-US"/>
        </w:rPr>
      </w:pPr>
      <w:r w:rsidRPr="00684F60">
        <w:rPr>
          <w:rFonts w:eastAsia="Times New Roman" w:cs="Arial"/>
          <w:color w:val="000000" w:themeColor="text1"/>
          <w:kern w:val="16"/>
          <w:lang w:val="en-GB" w:eastAsia="en-US"/>
        </w:rPr>
        <w:t xml:space="preserve">PC with Intel x86/x64 processor or equivalent, 1 GHz or faster, with 1 GB (for 32- bit) or 2 GB (for 64-bit) of memory, running </w:t>
      </w:r>
      <w:r w:rsidR="008E30AD" w:rsidRPr="00684F60">
        <w:rPr>
          <w:rFonts w:eastAsia="Times New Roman" w:cs="Arial"/>
          <w:color w:val="000000" w:themeColor="text1"/>
          <w:kern w:val="16"/>
          <w:lang w:val="en-GB" w:eastAsia="en-US"/>
        </w:rPr>
        <w:t xml:space="preserve">Windows 10, </w:t>
      </w:r>
      <w:r w:rsidR="008E30AD" w:rsidRPr="00A41D32">
        <w:rPr>
          <w:rFonts w:eastAsia="Times New Roman" w:cs="Arial"/>
          <w:color w:val="000000" w:themeColor="text1"/>
          <w:kern w:val="16"/>
          <w:lang w:val="en-GB" w:eastAsia="en-US"/>
        </w:rPr>
        <w:t>Windows 1</w:t>
      </w:r>
      <w:r w:rsidR="008E30AD">
        <w:rPr>
          <w:rFonts w:eastAsia="Times New Roman" w:cs="Arial"/>
          <w:color w:val="000000" w:themeColor="text1"/>
          <w:kern w:val="16"/>
          <w:lang w:val="en-GB" w:eastAsia="en-US"/>
        </w:rPr>
        <w:t>1</w:t>
      </w:r>
      <w:r w:rsidR="008E30AD" w:rsidRPr="00A41D32">
        <w:rPr>
          <w:rFonts w:eastAsia="Times New Roman" w:cs="Arial"/>
          <w:color w:val="000000" w:themeColor="text1"/>
          <w:kern w:val="16"/>
          <w:lang w:val="en-GB" w:eastAsia="en-US"/>
        </w:rPr>
        <w:t xml:space="preserve">, Windows </w:t>
      </w:r>
      <w:r w:rsidR="008E30AD">
        <w:rPr>
          <w:rFonts w:eastAsia="Times New Roman" w:cs="Arial"/>
          <w:color w:val="000000" w:themeColor="text1"/>
          <w:kern w:val="16"/>
          <w:lang w:val="en-GB" w:eastAsia="en-US"/>
        </w:rPr>
        <w:t xml:space="preserve">Server 2019, </w:t>
      </w:r>
      <w:r w:rsidR="008E30AD" w:rsidRPr="00A41D32">
        <w:rPr>
          <w:rFonts w:eastAsia="Times New Roman" w:cs="Arial"/>
          <w:color w:val="000000" w:themeColor="text1"/>
          <w:kern w:val="16"/>
          <w:lang w:val="en-GB" w:eastAsia="en-US"/>
        </w:rPr>
        <w:t xml:space="preserve">Windows </w:t>
      </w:r>
      <w:r w:rsidR="008E30AD">
        <w:rPr>
          <w:rFonts w:eastAsia="Times New Roman" w:cs="Arial"/>
          <w:color w:val="000000" w:themeColor="text1"/>
          <w:kern w:val="16"/>
          <w:lang w:val="en-GB" w:eastAsia="en-US"/>
        </w:rPr>
        <w:t xml:space="preserve">Server 2022 and </w:t>
      </w:r>
      <w:r w:rsidR="008E30AD" w:rsidRPr="00A41D32">
        <w:rPr>
          <w:rFonts w:eastAsia="Times New Roman" w:cs="Arial"/>
          <w:color w:val="000000" w:themeColor="text1"/>
          <w:kern w:val="16"/>
          <w:lang w:val="en-GB" w:eastAsia="en-US"/>
        </w:rPr>
        <w:t xml:space="preserve">Windows </w:t>
      </w:r>
      <w:r w:rsidR="008E30AD">
        <w:rPr>
          <w:rFonts w:eastAsia="Times New Roman" w:cs="Arial"/>
          <w:color w:val="000000" w:themeColor="text1"/>
          <w:kern w:val="16"/>
          <w:lang w:val="en-GB" w:eastAsia="en-US"/>
        </w:rPr>
        <w:t>Server 2025.</w:t>
      </w:r>
    </w:p>
    <w:p w14:paraId="7DE8E252" w14:textId="7192A2E2" w:rsidR="00684F60" w:rsidRPr="001D0465" w:rsidRDefault="00684F60" w:rsidP="001D0465">
      <w:pPr>
        <w:pStyle w:val="p2"/>
        <w:numPr>
          <w:ilvl w:val="0"/>
          <w:numId w:val="33"/>
        </w:numPr>
        <w:rPr>
          <w:rFonts w:eastAsia="Times New Roman" w:cs="Arial"/>
          <w:color w:val="000000" w:themeColor="text1"/>
          <w:kern w:val="16"/>
          <w:lang w:val="en-GB" w:eastAsia="en-US"/>
        </w:rPr>
      </w:pPr>
      <w:r w:rsidRPr="00684F60">
        <w:rPr>
          <w:rFonts w:eastAsia="Times New Roman" w:cs="Arial"/>
          <w:color w:val="000000" w:themeColor="text1"/>
          <w:kern w:val="16"/>
          <w:lang w:val="en-GB" w:eastAsia="en-US"/>
        </w:rPr>
        <w:t>NEC Software Solutions PCSNI software V2.3.1 Rev C or later.</w:t>
      </w:r>
    </w:p>
    <w:p w14:paraId="5FB37881" w14:textId="5D798D5B" w:rsidR="001D0465" w:rsidRDefault="001D0465" w:rsidP="001D0465">
      <w:pPr>
        <w:pStyle w:val="h2"/>
      </w:pPr>
      <w:bookmarkStart w:id="21" w:name="_Toc234944548"/>
      <w:r>
        <w:t xml:space="preserve">2.7 </w:t>
      </w:r>
      <w:proofErr w:type="spellStart"/>
      <w:r w:rsidR="0007293D" w:rsidRPr="0007293D">
        <w:t>JReal</w:t>
      </w:r>
      <w:bookmarkEnd w:id="21"/>
      <w:proofErr w:type="spellEnd"/>
    </w:p>
    <w:p w14:paraId="763001C4" w14:textId="247E3382" w:rsidR="00684F60" w:rsidRDefault="0073682D" w:rsidP="001D0465">
      <w:pPr>
        <w:spacing w:after="360"/>
        <w:rPr>
          <w:rFonts w:eastAsia="Times New Roman" w:cs="Arial"/>
          <w:color w:val="000000" w:themeColor="text1"/>
          <w:kern w:val="16"/>
          <w:lang w:val="en-GB" w:eastAsia="en-US"/>
        </w:rPr>
      </w:pPr>
      <w:r w:rsidRPr="0073682D">
        <w:rPr>
          <w:rFonts w:eastAsia="Times New Roman" w:cs="Arial"/>
          <w:color w:val="000000" w:themeColor="text1"/>
          <w:kern w:val="16"/>
          <w:lang w:val="en-GB" w:eastAsia="en-US"/>
        </w:rPr>
        <w:t xml:space="preserve">Java Run Time Environment (JRE) version 1.4.1_02 or above. If this is not available, it can be downloaded from: </w:t>
      </w:r>
      <w:hyperlink r:id="rId32" w:history="1">
        <w:r w:rsidRPr="008306FC">
          <w:rPr>
            <w:rStyle w:val="Hyperlink"/>
            <w:rFonts w:eastAsia="Times New Roman" w:cs="Arial"/>
            <w:kern w:val="16"/>
            <w:lang w:val="en-GB" w:eastAsia="en-US"/>
          </w:rPr>
          <w:t>http://www.oracle.com/technetwork/java/javase/downloads/index.html</w:t>
        </w:r>
      </w:hyperlink>
      <w:r>
        <w:rPr>
          <w:rFonts w:eastAsia="Times New Roman" w:cs="Arial"/>
          <w:color w:val="000000" w:themeColor="text1"/>
          <w:kern w:val="16"/>
          <w:lang w:val="en-GB" w:eastAsia="en-US"/>
        </w:rPr>
        <w:t xml:space="preserve"> </w:t>
      </w:r>
    </w:p>
    <w:p w14:paraId="787E9BF3" w14:textId="39223EA6" w:rsidR="00F21964" w:rsidRDefault="00F21964" w:rsidP="00F21964">
      <w:pPr>
        <w:pStyle w:val="h2"/>
      </w:pPr>
      <w:bookmarkStart w:id="22" w:name="_Toc234944549"/>
      <w:r>
        <w:lastRenderedPageBreak/>
        <w:t xml:space="preserve">2.8 </w:t>
      </w:r>
      <w:proofErr w:type="spellStart"/>
      <w:r w:rsidR="000042F2" w:rsidRPr="000042F2">
        <w:t>RealSQL</w:t>
      </w:r>
      <w:proofErr w:type="spellEnd"/>
      <w:r w:rsidR="000042F2" w:rsidRPr="000042F2">
        <w:t>-ODBC Driver</w:t>
      </w:r>
      <w:bookmarkEnd w:id="22"/>
    </w:p>
    <w:p w14:paraId="3D8DFBD1" w14:textId="129E6D4E" w:rsidR="00420122" w:rsidRPr="00420122" w:rsidRDefault="00420122" w:rsidP="00420122">
      <w:pPr>
        <w:pStyle w:val="p2"/>
        <w:numPr>
          <w:ilvl w:val="0"/>
          <w:numId w:val="33"/>
        </w:numPr>
        <w:rPr>
          <w:rFonts w:eastAsia="Times New Roman" w:cs="Arial"/>
          <w:color w:val="000000" w:themeColor="text1"/>
          <w:kern w:val="16"/>
          <w:lang w:val="en-GB" w:eastAsia="en-US"/>
        </w:rPr>
      </w:pPr>
      <w:r w:rsidRPr="00420122">
        <w:rPr>
          <w:rFonts w:eastAsia="Times New Roman" w:cs="Arial"/>
          <w:color w:val="000000" w:themeColor="text1"/>
          <w:kern w:val="16"/>
          <w:lang w:val="en-GB" w:eastAsia="en-US"/>
        </w:rPr>
        <w:t>PC with Intel x86/x64 processor or equivalent, 1 GHz or faster, with 1 GB (for 32- bit) or 2 GB (for 64-bit) of memory, running Windows 10 (64-bit).</w:t>
      </w:r>
    </w:p>
    <w:p w14:paraId="0B0244E4" w14:textId="79EB6929" w:rsidR="00420122" w:rsidRPr="00420122" w:rsidRDefault="00420122" w:rsidP="00420122">
      <w:pPr>
        <w:pStyle w:val="p2"/>
        <w:numPr>
          <w:ilvl w:val="0"/>
          <w:numId w:val="33"/>
        </w:numPr>
        <w:rPr>
          <w:rFonts w:eastAsia="Times New Roman" w:cs="Arial"/>
          <w:color w:val="000000" w:themeColor="text1"/>
          <w:kern w:val="16"/>
          <w:lang w:val="en-GB" w:eastAsia="en-US"/>
        </w:rPr>
      </w:pPr>
      <w:r w:rsidRPr="00420122">
        <w:rPr>
          <w:rFonts w:eastAsia="Times New Roman" w:cs="Arial"/>
          <w:color w:val="000000" w:themeColor="text1"/>
          <w:kern w:val="16"/>
          <w:lang w:val="en-GB" w:eastAsia="en-US"/>
        </w:rPr>
        <w:t>NEC Software Solutions PCSNI software V2.3.1 Rev C or later.</w:t>
      </w:r>
    </w:p>
    <w:p w14:paraId="711988A3" w14:textId="35E88ACE" w:rsidR="00420122" w:rsidRPr="00420122" w:rsidRDefault="00420122" w:rsidP="00420122">
      <w:pPr>
        <w:pStyle w:val="p2"/>
        <w:numPr>
          <w:ilvl w:val="0"/>
          <w:numId w:val="33"/>
        </w:numPr>
        <w:rPr>
          <w:rFonts w:eastAsia="Times New Roman" w:cs="Arial"/>
          <w:color w:val="000000" w:themeColor="text1"/>
          <w:kern w:val="16"/>
          <w:lang w:val="en-GB" w:eastAsia="en-US"/>
        </w:rPr>
      </w:pPr>
      <w:r w:rsidRPr="00420122">
        <w:rPr>
          <w:rFonts w:eastAsia="Times New Roman" w:cs="Arial"/>
          <w:color w:val="000000" w:themeColor="text1"/>
          <w:kern w:val="16"/>
          <w:lang w:val="en-GB" w:eastAsia="en-US"/>
        </w:rPr>
        <w:t>Any ODBC Level 1 or 2 compliant application.</w:t>
      </w:r>
    </w:p>
    <w:p w14:paraId="7B9BBCB0" w14:textId="0863722C" w:rsidR="00420122" w:rsidRPr="00420122" w:rsidRDefault="00420122" w:rsidP="00420122">
      <w:pPr>
        <w:pStyle w:val="p2"/>
        <w:numPr>
          <w:ilvl w:val="0"/>
          <w:numId w:val="33"/>
        </w:numPr>
        <w:rPr>
          <w:rFonts w:eastAsia="Times New Roman" w:cs="Arial"/>
          <w:color w:val="000000" w:themeColor="text1"/>
          <w:kern w:val="16"/>
          <w:lang w:val="en-GB" w:eastAsia="en-US"/>
        </w:rPr>
      </w:pPr>
      <w:r w:rsidRPr="00420122">
        <w:rPr>
          <w:rFonts w:eastAsia="Times New Roman" w:cs="Arial"/>
          <w:color w:val="000000" w:themeColor="text1"/>
          <w:kern w:val="16"/>
          <w:lang w:val="en-GB" w:eastAsia="en-US"/>
        </w:rPr>
        <w:t>A Winsock compliant TCP/IP transport stack for TCP/IP connections.</w:t>
      </w:r>
    </w:p>
    <w:p w14:paraId="20A2A64C" w14:textId="15463EB5" w:rsidR="00420122" w:rsidRPr="00420122" w:rsidRDefault="00420122" w:rsidP="00420122">
      <w:pPr>
        <w:pStyle w:val="p2"/>
        <w:numPr>
          <w:ilvl w:val="0"/>
          <w:numId w:val="33"/>
        </w:numPr>
        <w:rPr>
          <w:rFonts w:eastAsia="Times New Roman" w:cs="Arial"/>
          <w:color w:val="000000" w:themeColor="text1"/>
          <w:kern w:val="16"/>
          <w:lang w:val="en-GB" w:eastAsia="en-US"/>
        </w:rPr>
      </w:pPr>
      <w:r w:rsidRPr="00420122">
        <w:rPr>
          <w:rFonts w:eastAsia="Times New Roman" w:cs="Arial"/>
          <w:color w:val="000000" w:themeColor="text1"/>
          <w:kern w:val="16"/>
          <w:lang w:val="en-GB" w:eastAsia="en-US"/>
        </w:rPr>
        <w:t>If you are connecting to a Reality database on a UNIX host, the host will need UNIX</w:t>
      </w:r>
      <w:r w:rsidR="00027FBC">
        <w:rPr>
          <w:rFonts w:eastAsia="Times New Roman" w:cs="Arial"/>
          <w:color w:val="000000" w:themeColor="text1"/>
          <w:kern w:val="16"/>
          <w:lang w:val="en-GB" w:eastAsia="en-US"/>
        </w:rPr>
        <w:t>-</w:t>
      </w:r>
      <w:r w:rsidRPr="00420122">
        <w:rPr>
          <w:rFonts w:eastAsia="Times New Roman" w:cs="Arial"/>
          <w:color w:val="000000" w:themeColor="text1"/>
          <w:kern w:val="16"/>
          <w:lang w:val="en-GB" w:eastAsia="en-US"/>
        </w:rPr>
        <w:t>Connect.</w:t>
      </w:r>
    </w:p>
    <w:p w14:paraId="240B7260" w14:textId="24755852" w:rsidR="001D0465" w:rsidRDefault="34AC412B" w:rsidP="00420122">
      <w:pPr>
        <w:spacing w:after="360"/>
        <w:rPr>
          <w:rFonts w:eastAsia="Times New Roman" w:cs="Arial"/>
          <w:color w:val="000000" w:themeColor="text1"/>
          <w:kern w:val="16"/>
          <w:lang w:val="en-GB" w:eastAsia="en-US"/>
        </w:rPr>
      </w:pPr>
      <w:r w:rsidRPr="00420122">
        <w:rPr>
          <w:rFonts w:eastAsia="Times New Roman" w:cs="Arial"/>
          <w:color w:val="000000" w:themeColor="text1"/>
          <w:kern w:val="16"/>
          <w:lang w:val="en-GB" w:eastAsia="en-US"/>
        </w:rPr>
        <w:t xml:space="preserve">The PC applications and transport stacks use </w:t>
      </w:r>
      <w:bookmarkStart w:id="23" w:name="_Int_KxrnPXI0"/>
      <w:r w:rsidRPr="00420122">
        <w:rPr>
          <w:rFonts w:eastAsia="Times New Roman" w:cs="Arial"/>
          <w:color w:val="000000" w:themeColor="text1"/>
          <w:kern w:val="16"/>
          <w:lang w:val="en-GB" w:eastAsia="en-US"/>
        </w:rPr>
        <w:t>large amounts</w:t>
      </w:r>
      <w:bookmarkEnd w:id="23"/>
      <w:r w:rsidRPr="00420122">
        <w:rPr>
          <w:rFonts w:eastAsia="Times New Roman" w:cs="Arial"/>
          <w:color w:val="000000" w:themeColor="text1"/>
          <w:kern w:val="16"/>
          <w:lang w:val="en-GB" w:eastAsia="en-US"/>
        </w:rPr>
        <w:t xml:space="preserve"> of memory. It is therefore essential that PCs running this package are configured for the </w:t>
      </w:r>
      <w:bookmarkStart w:id="24" w:name="_Int_oRPf8rnS"/>
      <w:r w:rsidRPr="00420122">
        <w:rPr>
          <w:rFonts w:eastAsia="Times New Roman" w:cs="Arial"/>
          <w:color w:val="000000" w:themeColor="text1"/>
          <w:kern w:val="16"/>
          <w:lang w:val="en-GB" w:eastAsia="en-US"/>
        </w:rPr>
        <w:t>optimum</w:t>
      </w:r>
      <w:bookmarkEnd w:id="24"/>
      <w:r w:rsidRPr="00420122">
        <w:rPr>
          <w:rFonts w:eastAsia="Times New Roman" w:cs="Arial"/>
          <w:color w:val="000000" w:themeColor="text1"/>
          <w:kern w:val="16"/>
          <w:lang w:val="en-GB" w:eastAsia="en-US"/>
        </w:rPr>
        <w:t xml:space="preserve"> use of memory; </w:t>
      </w:r>
      <w:r w:rsidR="125C01B6" w:rsidRPr="00420122">
        <w:rPr>
          <w:rFonts w:eastAsia="Times New Roman" w:cs="Arial"/>
          <w:color w:val="000000" w:themeColor="text1"/>
          <w:kern w:val="16"/>
          <w:lang w:val="en-GB" w:eastAsia="en-US"/>
        </w:rPr>
        <w:t>otherwise,</w:t>
      </w:r>
      <w:r w:rsidRPr="00420122">
        <w:rPr>
          <w:rFonts w:eastAsia="Times New Roman" w:cs="Arial"/>
          <w:color w:val="000000" w:themeColor="text1"/>
          <w:kern w:val="16"/>
          <w:lang w:val="en-GB" w:eastAsia="en-US"/>
        </w:rPr>
        <w:t xml:space="preserve"> it is possible that GPFs and other memory type errors will occur.</w:t>
      </w:r>
    </w:p>
    <w:p w14:paraId="3E4DE5E3" w14:textId="190F7FA8" w:rsidR="00680ECE" w:rsidRDefault="00680ECE" w:rsidP="00680ECE">
      <w:pPr>
        <w:pStyle w:val="h2"/>
      </w:pPr>
      <w:bookmarkStart w:id="25" w:name="_Toc234944550"/>
      <w:r>
        <w:t xml:space="preserve">2.9 </w:t>
      </w:r>
      <w:proofErr w:type="spellStart"/>
      <w:r w:rsidR="00866805" w:rsidRPr="00866805">
        <w:t>RealSQL</w:t>
      </w:r>
      <w:proofErr w:type="spellEnd"/>
      <w:r w:rsidR="00866805" w:rsidRPr="00866805">
        <w:t>-JDBC Driver</w:t>
      </w:r>
      <w:bookmarkEnd w:id="25"/>
    </w:p>
    <w:p w14:paraId="1A7AFA4D" w14:textId="49F6C375" w:rsidR="003A7E73" w:rsidRPr="003A7E73" w:rsidRDefault="003A7E73" w:rsidP="003A7E73">
      <w:pPr>
        <w:pStyle w:val="p2"/>
        <w:numPr>
          <w:ilvl w:val="0"/>
          <w:numId w:val="33"/>
        </w:numPr>
        <w:rPr>
          <w:rFonts w:eastAsia="Times New Roman" w:cs="Arial"/>
          <w:color w:val="000000" w:themeColor="text1"/>
          <w:kern w:val="16"/>
          <w:lang w:val="en-GB" w:eastAsia="en-US"/>
        </w:rPr>
      </w:pPr>
      <w:r>
        <w:rPr>
          <w:rFonts w:eastAsia="Times New Roman" w:cs="Arial"/>
          <w:color w:val="000000" w:themeColor="text1"/>
          <w:kern w:val="16"/>
          <w:lang w:val="en-GB" w:eastAsia="en-US"/>
        </w:rPr>
        <w:t>J</w:t>
      </w:r>
      <w:r w:rsidRPr="003A7E73">
        <w:rPr>
          <w:rFonts w:eastAsia="Times New Roman" w:cs="Arial"/>
          <w:color w:val="000000" w:themeColor="text1"/>
          <w:kern w:val="16"/>
          <w:lang w:val="en-GB" w:eastAsia="en-US"/>
        </w:rPr>
        <w:t>ava Run Time Environment (JRE) version 1.4.1_02 or above. If this is not available, it can be downloaded from http://www.oracle.com/technetwork/java/javase/downloads/index.html</w:t>
      </w:r>
    </w:p>
    <w:p w14:paraId="4B6AC930" w14:textId="01967AED" w:rsidR="001D0465" w:rsidRPr="00625E11" w:rsidRDefault="003A7E73" w:rsidP="00625E11">
      <w:pPr>
        <w:pStyle w:val="p2"/>
        <w:numPr>
          <w:ilvl w:val="0"/>
          <w:numId w:val="33"/>
        </w:numPr>
        <w:rPr>
          <w:rFonts w:eastAsia="Times New Roman" w:cs="Arial"/>
          <w:color w:val="000000" w:themeColor="text1"/>
          <w:kern w:val="16"/>
          <w:lang w:val="en-GB" w:eastAsia="en-US"/>
        </w:rPr>
      </w:pPr>
      <w:r w:rsidRPr="003A7E73">
        <w:rPr>
          <w:rFonts w:eastAsia="Times New Roman" w:cs="Arial"/>
          <w:color w:val="000000" w:themeColor="text1"/>
          <w:kern w:val="16"/>
          <w:lang w:val="en-GB" w:eastAsia="en-US"/>
        </w:rPr>
        <w:t>If you are connecting to a Reality database on a UNIX host, the host will need UNIX</w:t>
      </w:r>
      <w:r w:rsidR="00027FBC">
        <w:rPr>
          <w:rFonts w:eastAsia="Times New Roman" w:cs="Arial"/>
          <w:color w:val="000000" w:themeColor="text1"/>
          <w:kern w:val="16"/>
          <w:lang w:val="en-GB" w:eastAsia="en-US"/>
        </w:rPr>
        <w:t>-</w:t>
      </w:r>
      <w:r w:rsidRPr="003A7E73">
        <w:rPr>
          <w:rFonts w:eastAsia="Times New Roman" w:cs="Arial"/>
          <w:color w:val="000000" w:themeColor="text1"/>
          <w:kern w:val="16"/>
          <w:lang w:val="en-GB" w:eastAsia="en-US"/>
        </w:rPr>
        <w:t>Connect.</w:t>
      </w:r>
    </w:p>
    <w:p w14:paraId="06C075CC" w14:textId="371B8AF9" w:rsidR="00625E11" w:rsidRDefault="00625E11" w:rsidP="00625E11">
      <w:pPr>
        <w:pStyle w:val="h2"/>
      </w:pPr>
      <w:bookmarkStart w:id="26" w:name="_Toc234944551"/>
      <w:r>
        <w:t>2.</w:t>
      </w:r>
      <w:r w:rsidR="00F04C11">
        <w:t>10</w:t>
      </w:r>
      <w:r>
        <w:t xml:space="preserve"> </w:t>
      </w:r>
      <w:proofErr w:type="spellStart"/>
      <w:r w:rsidR="00B62CEF" w:rsidRPr="00B62CEF">
        <w:t>RealWeb</w:t>
      </w:r>
      <w:bookmarkEnd w:id="26"/>
      <w:proofErr w:type="spellEnd"/>
    </w:p>
    <w:p w14:paraId="4273BF68" w14:textId="0D7B1EC7" w:rsidR="002205E1" w:rsidRPr="002205E1" w:rsidRDefault="002205E1" w:rsidP="002205E1">
      <w:pPr>
        <w:pStyle w:val="p2"/>
        <w:numPr>
          <w:ilvl w:val="0"/>
          <w:numId w:val="33"/>
        </w:numPr>
        <w:rPr>
          <w:rFonts w:eastAsia="Times New Roman" w:cs="Arial"/>
          <w:color w:val="000000" w:themeColor="text1"/>
          <w:kern w:val="16"/>
          <w:lang w:val="en-GB" w:eastAsia="en-US"/>
        </w:rPr>
      </w:pPr>
      <w:r w:rsidRPr="002205E1">
        <w:rPr>
          <w:rFonts w:eastAsia="Times New Roman" w:cs="Arial"/>
          <w:color w:val="000000" w:themeColor="text1"/>
          <w:kern w:val="16"/>
          <w:lang w:val="en-GB" w:eastAsia="en-US"/>
        </w:rPr>
        <w:t>A web server with support for Java servlets. (This can be on the same system as the Reality database or on another system.) On web servers that do not support servlets, plug-ins can be used to add servlet support.</w:t>
      </w:r>
    </w:p>
    <w:p w14:paraId="6D82DB4F" w14:textId="096F0FAD" w:rsidR="002205E1" w:rsidRPr="002205E1" w:rsidRDefault="002205E1" w:rsidP="002205E1">
      <w:pPr>
        <w:pStyle w:val="p2"/>
        <w:numPr>
          <w:ilvl w:val="0"/>
          <w:numId w:val="33"/>
        </w:numPr>
        <w:rPr>
          <w:rFonts w:eastAsia="Times New Roman" w:cs="Arial"/>
          <w:color w:val="000000" w:themeColor="text1"/>
          <w:kern w:val="16"/>
          <w:lang w:val="en-GB" w:eastAsia="en-US"/>
        </w:rPr>
      </w:pPr>
      <w:r w:rsidRPr="002205E1">
        <w:rPr>
          <w:rFonts w:eastAsia="Times New Roman" w:cs="Arial"/>
          <w:color w:val="000000" w:themeColor="text1"/>
          <w:kern w:val="16"/>
          <w:lang w:val="en-GB" w:eastAsia="en-US"/>
        </w:rPr>
        <w:t>Java Run Time Environment (JRE) version 1.4.1_02 or above. If this is not available, it can be downloaded from http://www.oracle.com/technetwork/java/javase/downloads/index.html</w:t>
      </w:r>
    </w:p>
    <w:p w14:paraId="3B450C07" w14:textId="3B5B00BB" w:rsidR="00625E11" w:rsidRPr="002205E1" w:rsidRDefault="002205E1" w:rsidP="002205E1">
      <w:pPr>
        <w:pStyle w:val="p2"/>
        <w:numPr>
          <w:ilvl w:val="0"/>
          <w:numId w:val="33"/>
        </w:numPr>
        <w:rPr>
          <w:rFonts w:eastAsia="Times New Roman" w:cs="Arial"/>
          <w:color w:val="000000" w:themeColor="text1"/>
          <w:kern w:val="16"/>
          <w:lang w:val="en-GB" w:eastAsia="en-US"/>
        </w:rPr>
      </w:pPr>
      <w:r w:rsidRPr="002205E1">
        <w:rPr>
          <w:rFonts w:eastAsia="Times New Roman" w:cs="Arial"/>
          <w:color w:val="000000" w:themeColor="text1"/>
          <w:kern w:val="16"/>
          <w:lang w:val="en-GB" w:eastAsia="en-US"/>
        </w:rPr>
        <w:t>If you are connecting to a Reality database on a UNIX host, the host will need UNIX</w:t>
      </w:r>
      <w:r w:rsidR="00027FBC">
        <w:rPr>
          <w:rFonts w:eastAsia="Times New Roman" w:cs="Arial"/>
          <w:color w:val="000000" w:themeColor="text1"/>
          <w:kern w:val="16"/>
          <w:lang w:val="en-GB" w:eastAsia="en-US"/>
        </w:rPr>
        <w:t>-</w:t>
      </w:r>
      <w:r w:rsidRPr="002205E1">
        <w:rPr>
          <w:rFonts w:eastAsia="Times New Roman" w:cs="Arial"/>
          <w:color w:val="000000" w:themeColor="text1"/>
          <w:kern w:val="16"/>
          <w:lang w:val="en-GB" w:eastAsia="en-US"/>
        </w:rPr>
        <w:t>Connect.</w:t>
      </w:r>
    </w:p>
    <w:p w14:paraId="31502253" w14:textId="5DD8ED1C" w:rsidR="002205E1" w:rsidRDefault="002205E1" w:rsidP="002205E1">
      <w:pPr>
        <w:pStyle w:val="h2"/>
      </w:pPr>
      <w:bookmarkStart w:id="27" w:name="_Toc234944552"/>
      <w:r>
        <w:t>2.1</w:t>
      </w:r>
      <w:r w:rsidR="00F04C11">
        <w:t>1</w:t>
      </w:r>
      <w:r>
        <w:t xml:space="preserve"> </w:t>
      </w:r>
      <w:r w:rsidR="008C5D81" w:rsidRPr="008C5D81">
        <w:t>Remote Tape Server</w:t>
      </w:r>
      <w:bookmarkEnd w:id="27"/>
    </w:p>
    <w:p w14:paraId="379CAA36" w14:textId="77777777" w:rsidR="00373E44" w:rsidRDefault="00373E44" w:rsidP="00373E44">
      <w:pPr>
        <w:pStyle w:val="p2"/>
        <w:numPr>
          <w:ilvl w:val="0"/>
          <w:numId w:val="33"/>
        </w:numPr>
        <w:rPr>
          <w:rFonts w:eastAsia="Times New Roman" w:cs="Arial"/>
          <w:color w:val="000000" w:themeColor="text1"/>
          <w:kern w:val="16"/>
          <w:lang w:val="en-GB" w:eastAsia="en-US"/>
        </w:rPr>
      </w:pPr>
      <w:r w:rsidRPr="00373E44">
        <w:rPr>
          <w:rFonts w:eastAsia="Times New Roman" w:cs="Arial"/>
          <w:color w:val="000000" w:themeColor="text1"/>
          <w:kern w:val="16"/>
          <w:lang w:val="en-GB" w:eastAsia="en-US"/>
        </w:rPr>
        <w:t>Any UNIX or Windows system that supports Reality.</w:t>
      </w:r>
    </w:p>
    <w:tbl>
      <w:tblPr>
        <w:tblW w:w="9026" w:type="dxa"/>
        <w:tblBorders>
          <w:top w:val="single" w:sz="8" w:space="0" w:color="EB6E00"/>
          <w:bottom w:val="single" w:sz="8" w:space="0" w:color="EB6E00"/>
        </w:tblBorders>
        <w:tblLayout w:type="fixed"/>
        <w:tblLook w:val="0000" w:firstRow="0" w:lastRow="0" w:firstColumn="0" w:lastColumn="0" w:noHBand="0" w:noVBand="0"/>
      </w:tblPr>
      <w:tblGrid>
        <w:gridCol w:w="9026"/>
      </w:tblGrid>
      <w:tr w:rsidR="000117BD" w:rsidRPr="002F3D5B" w14:paraId="19ADF943" w14:textId="77777777" w:rsidTr="00327441">
        <w:trPr>
          <w:cantSplit/>
        </w:trPr>
        <w:tc>
          <w:tcPr>
            <w:tcW w:w="9026" w:type="dxa"/>
            <w:tcMar>
              <w:top w:w="40" w:type="dxa"/>
              <w:left w:w="80" w:type="dxa"/>
              <w:bottom w:w="0" w:type="dxa"/>
              <w:right w:w="80" w:type="dxa"/>
            </w:tcMar>
          </w:tcPr>
          <w:p w14:paraId="5E5AB0F1" w14:textId="77777777" w:rsidR="000117BD" w:rsidRPr="002F3D5B" w:rsidRDefault="000117BD" w:rsidP="00327441">
            <w:pPr>
              <w:spacing w:after="40"/>
              <w:rPr>
                <w:b/>
                <w:i/>
                <w:color w:val="EB6E00"/>
                <w:sz w:val="18"/>
                <w:szCs w:val="18"/>
              </w:rPr>
            </w:pPr>
            <w:r w:rsidRPr="002F3D5B">
              <w:rPr>
                <w:b/>
                <w:i/>
                <w:color w:val="EB6E00"/>
                <w:sz w:val="18"/>
                <w:szCs w:val="18"/>
              </w:rPr>
              <w:t>Note</w:t>
            </w:r>
          </w:p>
          <w:p w14:paraId="5842E73D" w14:textId="2BC1421A" w:rsidR="000117BD" w:rsidRPr="002F3D5B" w:rsidRDefault="000117BD" w:rsidP="00327441">
            <w:pPr>
              <w:pBdr>
                <w:top w:val="nil"/>
                <w:left w:val="nil"/>
                <w:bottom w:val="nil"/>
                <w:right w:val="nil"/>
                <w:between w:val="nil"/>
              </w:pBdr>
              <w:spacing w:after="40"/>
              <w:rPr>
                <w:color w:val="161A1D"/>
                <w:sz w:val="18"/>
                <w:szCs w:val="18"/>
              </w:rPr>
            </w:pPr>
            <w:r>
              <w:rPr>
                <w:color w:val="161A1D"/>
                <w:sz w:val="18"/>
                <w:szCs w:val="18"/>
              </w:rPr>
              <w:t>T</w:t>
            </w:r>
            <w:r w:rsidRPr="000117BD">
              <w:rPr>
                <w:color w:val="161A1D"/>
                <w:sz w:val="18"/>
                <w:szCs w:val="18"/>
              </w:rPr>
              <w:t>he Reality Database product does not have to be loaded onto the Server with the tape devices, only the Remote Tape Server component</w:t>
            </w:r>
            <w:r>
              <w:rPr>
                <w:color w:val="161A1D"/>
                <w:sz w:val="18"/>
                <w:szCs w:val="18"/>
              </w:rPr>
              <w:t>.</w:t>
            </w:r>
          </w:p>
        </w:tc>
      </w:tr>
    </w:tbl>
    <w:p w14:paraId="2EFF0F07" w14:textId="486A096B" w:rsidR="00172E30" w:rsidRDefault="00172E30" w:rsidP="00172E30">
      <w:pPr>
        <w:pStyle w:val="h2"/>
      </w:pPr>
      <w:bookmarkStart w:id="28" w:name="_Toc234944553"/>
      <w:r>
        <w:t>2.1</w:t>
      </w:r>
      <w:r w:rsidR="00F04C11">
        <w:t>2</w:t>
      </w:r>
      <w:r>
        <w:t xml:space="preserve"> </w:t>
      </w:r>
      <w:r w:rsidR="00F600B1" w:rsidRPr="00F600B1">
        <w:t>Reality Web Services</w:t>
      </w:r>
      <w:bookmarkEnd w:id="28"/>
    </w:p>
    <w:p w14:paraId="4FA5A530" w14:textId="29CB5194" w:rsidR="00EC461D" w:rsidRPr="00110243" w:rsidRDefault="00EC461D" w:rsidP="00110243">
      <w:pPr>
        <w:pStyle w:val="p2"/>
        <w:numPr>
          <w:ilvl w:val="0"/>
          <w:numId w:val="33"/>
        </w:numPr>
        <w:rPr>
          <w:rFonts w:eastAsia="Times New Roman" w:cs="Arial"/>
          <w:color w:val="000000" w:themeColor="text1"/>
          <w:kern w:val="16"/>
          <w:lang w:val="en-GB" w:eastAsia="en-US"/>
        </w:rPr>
      </w:pPr>
      <w:r w:rsidRPr="00EC461D">
        <w:rPr>
          <w:rFonts w:eastAsia="Times New Roman" w:cs="Arial"/>
          <w:color w:val="000000" w:themeColor="text1"/>
          <w:kern w:val="16"/>
          <w:lang w:val="en-GB" w:eastAsia="en-US"/>
        </w:rPr>
        <w:t>A web server with support for Java servlets (Jetty is supplied). This can be on the same system as the Reality database or on another system. On web servers that do not support servlets, plug-ins can be used to add servlet support.</w:t>
      </w:r>
    </w:p>
    <w:tbl>
      <w:tblPr>
        <w:tblW w:w="8222" w:type="dxa"/>
        <w:tblInd w:w="709" w:type="dxa"/>
        <w:tblBorders>
          <w:top w:val="single" w:sz="8" w:space="0" w:color="EB6E00"/>
          <w:bottom w:val="single" w:sz="8" w:space="0" w:color="EB6E00"/>
        </w:tblBorders>
        <w:tblLayout w:type="fixed"/>
        <w:tblLook w:val="0000" w:firstRow="0" w:lastRow="0" w:firstColumn="0" w:lastColumn="0" w:noHBand="0" w:noVBand="0"/>
      </w:tblPr>
      <w:tblGrid>
        <w:gridCol w:w="8222"/>
      </w:tblGrid>
      <w:tr w:rsidR="00CC3750" w:rsidRPr="002F3D5B" w14:paraId="075BF3B7" w14:textId="77777777" w:rsidTr="00CC3750">
        <w:trPr>
          <w:cantSplit/>
        </w:trPr>
        <w:tc>
          <w:tcPr>
            <w:tcW w:w="8222" w:type="dxa"/>
            <w:tcMar>
              <w:top w:w="40" w:type="dxa"/>
              <w:left w:w="80" w:type="dxa"/>
              <w:bottom w:w="0" w:type="dxa"/>
              <w:right w:w="80" w:type="dxa"/>
            </w:tcMar>
          </w:tcPr>
          <w:p w14:paraId="344101C5" w14:textId="77777777" w:rsidR="00CC3750" w:rsidRPr="002F3D5B" w:rsidRDefault="00CC3750" w:rsidP="00327441">
            <w:pPr>
              <w:spacing w:after="40"/>
              <w:rPr>
                <w:b/>
                <w:i/>
                <w:color w:val="EB6E00"/>
                <w:sz w:val="18"/>
                <w:szCs w:val="18"/>
              </w:rPr>
            </w:pPr>
            <w:bookmarkStart w:id="29" w:name="_Hlk144731087"/>
            <w:r w:rsidRPr="002F3D5B">
              <w:rPr>
                <w:b/>
                <w:i/>
                <w:color w:val="EB6E00"/>
                <w:sz w:val="18"/>
                <w:szCs w:val="18"/>
              </w:rPr>
              <w:t>Note</w:t>
            </w:r>
          </w:p>
          <w:p w14:paraId="3CEDBC42" w14:textId="044B49FD" w:rsidR="00CC3750" w:rsidRPr="002F3D5B" w:rsidRDefault="00110243" w:rsidP="00327441">
            <w:pPr>
              <w:pBdr>
                <w:top w:val="nil"/>
                <w:left w:val="nil"/>
                <w:bottom w:val="nil"/>
                <w:right w:val="nil"/>
                <w:between w:val="nil"/>
              </w:pBdr>
              <w:spacing w:after="40"/>
              <w:rPr>
                <w:color w:val="161A1D"/>
                <w:sz w:val="18"/>
                <w:szCs w:val="18"/>
              </w:rPr>
            </w:pPr>
            <w:r w:rsidRPr="00110243">
              <w:rPr>
                <w:color w:val="161A1D"/>
                <w:sz w:val="18"/>
                <w:szCs w:val="18"/>
              </w:rPr>
              <w:t>Reality Web Services have been tested on Jetty 5.1.4 and Tomcat 5</w:t>
            </w:r>
            <w:r w:rsidR="00CC3750">
              <w:rPr>
                <w:color w:val="161A1D"/>
                <w:sz w:val="18"/>
                <w:szCs w:val="18"/>
              </w:rPr>
              <w:t>.</w:t>
            </w:r>
          </w:p>
        </w:tc>
      </w:tr>
    </w:tbl>
    <w:bookmarkEnd w:id="29"/>
    <w:p w14:paraId="5B67EFE0" w14:textId="77777777" w:rsidR="00EC461D" w:rsidRPr="00EC461D" w:rsidRDefault="00EC461D" w:rsidP="00EC461D">
      <w:pPr>
        <w:pStyle w:val="p2"/>
        <w:numPr>
          <w:ilvl w:val="0"/>
          <w:numId w:val="33"/>
        </w:numPr>
        <w:rPr>
          <w:rFonts w:eastAsia="Times New Roman" w:cs="Arial"/>
          <w:color w:val="000000" w:themeColor="text1"/>
          <w:kern w:val="16"/>
          <w:lang w:val="en-GB" w:eastAsia="en-US"/>
        </w:rPr>
      </w:pPr>
      <w:r w:rsidRPr="00EC461D">
        <w:rPr>
          <w:rFonts w:eastAsia="Times New Roman" w:cs="Arial"/>
          <w:color w:val="000000" w:themeColor="text1"/>
          <w:kern w:val="16"/>
          <w:lang w:val="en-GB" w:eastAsia="en-US"/>
        </w:rPr>
        <w:t xml:space="preserve">Java Runtime Environment (JRE) or Java Development Kit (JDK), version 1.4.1_02 or later. For Jetty, you can use </w:t>
      </w:r>
      <w:proofErr w:type="gramStart"/>
      <w:r w:rsidRPr="00EC461D">
        <w:rPr>
          <w:rFonts w:eastAsia="Times New Roman" w:cs="Arial"/>
          <w:color w:val="000000" w:themeColor="text1"/>
          <w:kern w:val="16"/>
          <w:lang w:val="en-GB" w:eastAsia="en-US"/>
        </w:rPr>
        <w:t>either;</w:t>
      </w:r>
      <w:proofErr w:type="gramEnd"/>
      <w:r w:rsidRPr="00EC461D">
        <w:rPr>
          <w:rFonts w:eastAsia="Times New Roman" w:cs="Arial"/>
          <w:color w:val="000000" w:themeColor="text1"/>
          <w:kern w:val="16"/>
          <w:lang w:val="en-GB" w:eastAsia="en-US"/>
        </w:rPr>
        <w:t xml:space="preserve"> for Tomcat you must use a JDK.</w:t>
      </w:r>
    </w:p>
    <w:p w14:paraId="1D0DE91D" w14:textId="703427B8" w:rsidR="000F0349" w:rsidRDefault="000F0349" w:rsidP="000F0349">
      <w:pPr>
        <w:pStyle w:val="h2"/>
      </w:pPr>
      <w:bookmarkStart w:id="30" w:name="_Toc234944554"/>
      <w:r>
        <w:lastRenderedPageBreak/>
        <w:t>2.1</w:t>
      </w:r>
      <w:r w:rsidR="00F04C11">
        <w:t>3</w:t>
      </w:r>
      <w:r>
        <w:t xml:space="preserve"> </w:t>
      </w:r>
      <w:r w:rsidR="00092656" w:rsidRPr="00092656">
        <w:t>Remote Basic ActiveX Control</w:t>
      </w:r>
      <w:bookmarkEnd w:id="30"/>
    </w:p>
    <w:p w14:paraId="1D6D0115" w14:textId="2600A539" w:rsidR="00BB2D3B" w:rsidRPr="00BB2D3B" w:rsidRDefault="00BB2D3B" w:rsidP="00BB2D3B">
      <w:pPr>
        <w:pStyle w:val="p2"/>
        <w:numPr>
          <w:ilvl w:val="0"/>
          <w:numId w:val="33"/>
        </w:numPr>
        <w:rPr>
          <w:rFonts w:eastAsia="Times New Roman" w:cs="Arial"/>
          <w:color w:val="000000" w:themeColor="text1"/>
          <w:kern w:val="16"/>
          <w:lang w:val="en-GB" w:eastAsia="en-US"/>
        </w:rPr>
      </w:pPr>
      <w:r w:rsidRPr="00BB2D3B">
        <w:rPr>
          <w:rFonts w:eastAsia="Times New Roman" w:cs="Arial"/>
          <w:color w:val="000000" w:themeColor="text1"/>
          <w:kern w:val="16"/>
          <w:lang w:val="en-GB" w:eastAsia="en-US"/>
        </w:rPr>
        <w:t xml:space="preserve">PC with Intel x86/x64 processor or equivalent, 1 GHz or faster, with 1 GB (for 32- bit) or 2 GB (for 64-bit) of memory, running </w:t>
      </w:r>
      <w:r w:rsidR="008B1A0F" w:rsidRPr="00BB2D3B">
        <w:rPr>
          <w:rFonts w:eastAsia="Times New Roman" w:cs="Arial"/>
          <w:color w:val="000000" w:themeColor="text1"/>
          <w:kern w:val="16"/>
          <w:lang w:val="en-GB" w:eastAsia="en-US"/>
        </w:rPr>
        <w:t xml:space="preserve">Windows 10, </w:t>
      </w:r>
      <w:r w:rsidR="008B1A0F" w:rsidRPr="00A41D32">
        <w:rPr>
          <w:rFonts w:eastAsia="Times New Roman" w:cs="Arial"/>
          <w:color w:val="000000" w:themeColor="text1"/>
          <w:kern w:val="16"/>
          <w:lang w:val="en-GB" w:eastAsia="en-US"/>
        </w:rPr>
        <w:t>Windows 1</w:t>
      </w:r>
      <w:r w:rsidR="008B1A0F">
        <w:rPr>
          <w:rFonts w:eastAsia="Times New Roman" w:cs="Arial"/>
          <w:color w:val="000000" w:themeColor="text1"/>
          <w:kern w:val="16"/>
          <w:lang w:val="en-GB" w:eastAsia="en-US"/>
        </w:rPr>
        <w:t>1</w:t>
      </w:r>
      <w:r w:rsidR="008B1A0F" w:rsidRPr="00A41D32">
        <w:rPr>
          <w:rFonts w:eastAsia="Times New Roman" w:cs="Arial"/>
          <w:color w:val="000000" w:themeColor="text1"/>
          <w:kern w:val="16"/>
          <w:lang w:val="en-GB" w:eastAsia="en-US"/>
        </w:rPr>
        <w:t xml:space="preserve">, Windows </w:t>
      </w:r>
      <w:r w:rsidR="008B1A0F">
        <w:rPr>
          <w:rFonts w:eastAsia="Times New Roman" w:cs="Arial"/>
          <w:color w:val="000000" w:themeColor="text1"/>
          <w:kern w:val="16"/>
          <w:lang w:val="en-GB" w:eastAsia="en-US"/>
        </w:rPr>
        <w:t xml:space="preserve">Server 2019, </w:t>
      </w:r>
      <w:r w:rsidR="008B1A0F" w:rsidRPr="00A41D32">
        <w:rPr>
          <w:rFonts w:eastAsia="Times New Roman" w:cs="Arial"/>
          <w:color w:val="000000" w:themeColor="text1"/>
          <w:kern w:val="16"/>
          <w:lang w:val="en-GB" w:eastAsia="en-US"/>
        </w:rPr>
        <w:t xml:space="preserve">Windows </w:t>
      </w:r>
      <w:r w:rsidR="008B1A0F">
        <w:rPr>
          <w:rFonts w:eastAsia="Times New Roman" w:cs="Arial"/>
          <w:color w:val="000000" w:themeColor="text1"/>
          <w:kern w:val="16"/>
          <w:lang w:val="en-GB" w:eastAsia="en-US"/>
        </w:rPr>
        <w:t xml:space="preserve">Server 2022 and </w:t>
      </w:r>
      <w:r w:rsidR="008B1A0F" w:rsidRPr="00A41D32">
        <w:rPr>
          <w:rFonts w:eastAsia="Times New Roman" w:cs="Arial"/>
          <w:color w:val="000000" w:themeColor="text1"/>
          <w:kern w:val="16"/>
          <w:lang w:val="en-GB" w:eastAsia="en-US"/>
        </w:rPr>
        <w:t xml:space="preserve">Windows </w:t>
      </w:r>
      <w:r w:rsidR="008B1A0F">
        <w:rPr>
          <w:rFonts w:eastAsia="Times New Roman" w:cs="Arial"/>
          <w:color w:val="000000" w:themeColor="text1"/>
          <w:kern w:val="16"/>
          <w:lang w:val="en-GB" w:eastAsia="en-US"/>
        </w:rPr>
        <w:t>Server 2025</w:t>
      </w:r>
      <w:r w:rsidRPr="00BB2D3B">
        <w:rPr>
          <w:rFonts w:eastAsia="Times New Roman" w:cs="Arial"/>
          <w:color w:val="000000" w:themeColor="text1"/>
          <w:kern w:val="16"/>
          <w:lang w:val="en-GB" w:eastAsia="en-US"/>
        </w:rPr>
        <w:t>.</w:t>
      </w:r>
    </w:p>
    <w:p w14:paraId="74E4E271" w14:textId="62FCFFF7" w:rsidR="002205E1" w:rsidRPr="00AD218F" w:rsidRDefault="00BB2D3B" w:rsidP="00AD218F">
      <w:pPr>
        <w:pStyle w:val="p2"/>
        <w:numPr>
          <w:ilvl w:val="0"/>
          <w:numId w:val="33"/>
        </w:numPr>
        <w:rPr>
          <w:rFonts w:eastAsia="Times New Roman" w:cs="Arial"/>
          <w:color w:val="000000" w:themeColor="text1"/>
          <w:kern w:val="16"/>
          <w:lang w:val="en-GB" w:eastAsia="en-US"/>
        </w:rPr>
      </w:pPr>
      <w:r w:rsidRPr="00BB2D3B">
        <w:rPr>
          <w:rFonts w:eastAsia="Times New Roman" w:cs="Arial"/>
          <w:color w:val="000000" w:themeColor="text1"/>
          <w:kern w:val="16"/>
          <w:lang w:val="en-GB" w:eastAsia="en-US"/>
        </w:rPr>
        <w:t>PCSNI (client) software V2.3.1 Rev C or later.</w:t>
      </w:r>
    </w:p>
    <w:p w14:paraId="10E31B20" w14:textId="27AFA78F" w:rsidR="00345ED3" w:rsidRDefault="00345ED3" w:rsidP="00345ED3">
      <w:pPr>
        <w:pStyle w:val="h2"/>
      </w:pPr>
      <w:bookmarkStart w:id="31" w:name="_Toc234944555"/>
      <w:r>
        <w:t>2.1</w:t>
      </w:r>
      <w:r w:rsidR="00F04C11">
        <w:t>4</w:t>
      </w:r>
      <w:r>
        <w:t xml:space="preserve"> </w:t>
      </w:r>
      <w:r w:rsidR="00796134" w:rsidRPr="00796134">
        <w:t>Online Documentation</w:t>
      </w:r>
      <w:bookmarkEnd w:id="31"/>
    </w:p>
    <w:p w14:paraId="6819E957" w14:textId="77777777" w:rsidR="00AD218F" w:rsidRPr="00AD218F" w:rsidRDefault="00AD218F" w:rsidP="00AD218F">
      <w:pPr>
        <w:pStyle w:val="p2"/>
        <w:rPr>
          <w:rFonts w:eastAsia="Times New Roman" w:cs="Arial"/>
          <w:color w:val="000000" w:themeColor="text1"/>
          <w:kern w:val="16"/>
          <w:lang w:val="en-GB" w:eastAsia="en-US"/>
        </w:rPr>
      </w:pPr>
      <w:r w:rsidRPr="00AD218F">
        <w:rPr>
          <w:rFonts w:eastAsia="Times New Roman" w:cs="Arial"/>
          <w:color w:val="000000" w:themeColor="text1"/>
          <w:kern w:val="16"/>
          <w:lang w:val="en-GB" w:eastAsia="en-US"/>
        </w:rPr>
        <w:t>The online documentation is intended to be installed on a web server. If necessary, it can also be installed on file server, or on individual PCs running Windows or Linux. It can also be viewed from the Reality ISO/DVD image file.</w:t>
      </w:r>
    </w:p>
    <w:p w14:paraId="4519A405" w14:textId="77777777" w:rsidR="00AD218F" w:rsidRPr="00AD218F" w:rsidRDefault="00AD218F" w:rsidP="00AD218F">
      <w:pPr>
        <w:pStyle w:val="p2"/>
        <w:rPr>
          <w:rFonts w:eastAsia="Times New Roman" w:cs="Arial"/>
          <w:color w:val="000000" w:themeColor="text1"/>
          <w:kern w:val="16"/>
          <w:lang w:val="en-GB" w:eastAsia="en-US"/>
        </w:rPr>
      </w:pPr>
      <w:r w:rsidRPr="00AD218F">
        <w:rPr>
          <w:rFonts w:eastAsia="Times New Roman" w:cs="Arial"/>
          <w:color w:val="000000" w:themeColor="text1"/>
          <w:kern w:val="16"/>
          <w:lang w:val="en-GB" w:eastAsia="en-US"/>
        </w:rPr>
        <w:t>The online documentation is compatible with most contemporary web browsers (those listed below are suitable). However, be aware that browsers can change over time as to what they allow access to, in terms of local/remote drives and/or websites, so browser settings may need to be checked. If a particular browser prevents access, please try another browser:</w:t>
      </w:r>
    </w:p>
    <w:p w14:paraId="7CE31024" w14:textId="38262FCD" w:rsidR="00AD218F" w:rsidRPr="00AD218F" w:rsidRDefault="00AD218F" w:rsidP="00AD218F">
      <w:pPr>
        <w:pStyle w:val="p2"/>
        <w:numPr>
          <w:ilvl w:val="0"/>
          <w:numId w:val="35"/>
        </w:numPr>
        <w:rPr>
          <w:rFonts w:eastAsia="Times New Roman" w:cs="Arial"/>
          <w:color w:val="000000" w:themeColor="text1"/>
          <w:kern w:val="16"/>
          <w:lang w:val="en-GB" w:eastAsia="en-US"/>
        </w:rPr>
      </w:pPr>
      <w:r w:rsidRPr="00AD218F">
        <w:rPr>
          <w:rFonts w:eastAsia="Times New Roman" w:cs="Arial"/>
          <w:color w:val="000000" w:themeColor="text1"/>
          <w:kern w:val="16"/>
          <w:lang w:val="en-GB" w:eastAsia="en-US"/>
        </w:rPr>
        <w:t>Mozilla Firefox</w:t>
      </w:r>
    </w:p>
    <w:p w14:paraId="2DEF4072" w14:textId="63B833B1" w:rsidR="00AD218F" w:rsidRPr="00AD218F" w:rsidRDefault="00AD218F" w:rsidP="00AD218F">
      <w:pPr>
        <w:pStyle w:val="p2"/>
        <w:numPr>
          <w:ilvl w:val="0"/>
          <w:numId w:val="35"/>
        </w:numPr>
        <w:rPr>
          <w:rFonts w:eastAsia="Times New Roman" w:cs="Arial"/>
          <w:color w:val="000000" w:themeColor="text1"/>
          <w:kern w:val="16"/>
          <w:lang w:val="en-GB" w:eastAsia="en-US"/>
        </w:rPr>
      </w:pPr>
      <w:r w:rsidRPr="00AD218F">
        <w:rPr>
          <w:rFonts w:eastAsia="Times New Roman" w:cs="Arial"/>
          <w:color w:val="000000" w:themeColor="text1"/>
          <w:kern w:val="16"/>
          <w:lang w:val="en-GB" w:eastAsia="en-US"/>
        </w:rPr>
        <w:t>Safari</w:t>
      </w:r>
    </w:p>
    <w:p w14:paraId="05FAEDFA" w14:textId="3F846828" w:rsidR="0001275B" w:rsidRDefault="00AD218F" w:rsidP="00AD218F">
      <w:pPr>
        <w:pStyle w:val="p2"/>
        <w:numPr>
          <w:ilvl w:val="0"/>
          <w:numId w:val="35"/>
        </w:numPr>
        <w:rPr>
          <w:rFonts w:eastAsia="Times New Roman" w:cs="Arial"/>
          <w:color w:val="000000" w:themeColor="text1"/>
          <w:kern w:val="16"/>
          <w:lang w:val="en-GB" w:eastAsia="en-US"/>
        </w:rPr>
      </w:pPr>
      <w:r w:rsidRPr="00AD218F">
        <w:rPr>
          <w:rFonts w:eastAsia="Times New Roman" w:cs="Arial"/>
          <w:color w:val="000000" w:themeColor="text1"/>
          <w:kern w:val="16"/>
          <w:lang w:val="en-GB" w:eastAsia="en-US"/>
        </w:rPr>
        <w:t>Google Chrome</w:t>
      </w:r>
    </w:p>
    <w:p w14:paraId="33BA8274" w14:textId="4E88298F" w:rsidR="00AD218F" w:rsidRPr="00AD218F" w:rsidRDefault="00AD218F" w:rsidP="3DF3DC98">
      <w:pPr>
        <w:pStyle w:val="p2"/>
        <w:ind w:left="720"/>
        <w:rPr>
          <w:rFonts w:eastAsia="Times New Roman" w:cs="Arial"/>
          <w:color w:val="000000" w:themeColor="text1"/>
          <w:kern w:val="16"/>
          <w:lang w:val="en-GB" w:eastAsia="en-US"/>
        </w:rPr>
        <w:sectPr w:rsidR="00AD218F" w:rsidRPr="00AD218F" w:rsidSect="00D166D2">
          <w:headerReference w:type="even" r:id="rId33"/>
          <w:headerReference w:type="default" r:id="rId34"/>
          <w:footerReference w:type="even" r:id="rId35"/>
          <w:footerReference w:type="default" r:id="rId36"/>
          <w:headerReference w:type="first" r:id="rId37"/>
          <w:footerReference w:type="first" r:id="rId38"/>
          <w:type w:val="continuous"/>
          <w:pgSz w:w="11906" w:h="16838"/>
          <w:pgMar w:top="1771" w:right="1440" w:bottom="1440" w:left="1440" w:header="720" w:footer="720" w:gutter="0"/>
          <w:cols w:space="720"/>
        </w:sectPr>
      </w:pPr>
    </w:p>
    <w:p w14:paraId="0DBE5C3B" w14:textId="505725D9" w:rsidR="00DB101C" w:rsidRDefault="00DB101C" w:rsidP="00DB101C">
      <w:pPr>
        <w:pStyle w:val="h1"/>
      </w:pPr>
      <w:bookmarkStart w:id="32" w:name="_Toc234944556"/>
      <w:r>
        <w:lastRenderedPageBreak/>
        <w:t xml:space="preserve">Section </w:t>
      </w:r>
      <w:r w:rsidR="00C7399E">
        <w:t>3</w:t>
      </w:r>
      <w:r>
        <w:t xml:space="preserve">: </w:t>
      </w:r>
      <w:bookmarkStart w:id="33" w:name="_Toc116468442"/>
      <w:r w:rsidR="00934A22">
        <w:rPr>
          <w:color w:val="002B60"/>
          <w:spacing w:val="7"/>
        </w:rPr>
        <w:t xml:space="preserve">New </w:t>
      </w:r>
      <w:r w:rsidR="00934A22">
        <w:rPr>
          <w:color w:val="002B60"/>
          <w:spacing w:val="12"/>
        </w:rPr>
        <w:t xml:space="preserve">features </w:t>
      </w:r>
      <w:r w:rsidR="00934A22">
        <w:rPr>
          <w:color w:val="002B60"/>
          <w:spacing w:val="4"/>
        </w:rPr>
        <w:t xml:space="preserve">in </w:t>
      </w:r>
      <w:r w:rsidR="00934A22">
        <w:rPr>
          <w:color w:val="002B60"/>
          <w:spacing w:val="11"/>
        </w:rPr>
        <w:t>Reality</w:t>
      </w:r>
      <w:r w:rsidR="00934A22">
        <w:rPr>
          <w:color w:val="002B60"/>
          <w:spacing w:val="88"/>
        </w:rPr>
        <w:t xml:space="preserve"> </w:t>
      </w:r>
      <w:r w:rsidR="00934A22">
        <w:rPr>
          <w:color w:val="002B60"/>
          <w:spacing w:val="9"/>
        </w:rPr>
        <w:t>V</w:t>
      </w:r>
      <w:bookmarkEnd w:id="33"/>
      <w:r w:rsidR="00AB3B74">
        <w:rPr>
          <w:color w:val="002B60"/>
          <w:spacing w:val="9"/>
        </w:rPr>
        <w:t>15.</w:t>
      </w:r>
      <w:r w:rsidR="00B1597E">
        <w:rPr>
          <w:color w:val="002B60"/>
          <w:spacing w:val="9"/>
        </w:rPr>
        <w:t>7</w:t>
      </w:r>
      <w:bookmarkEnd w:id="32"/>
    </w:p>
    <w:p w14:paraId="0100E3F3" w14:textId="3E73EA34" w:rsidR="001F0FBC" w:rsidRPr="001F0FBC" w:rsidRDefault="00B824DB" w:rsidP="001F0FBC">
      <w:pPr>
        <w:pStyle w:val="p2"/>
        <w:rPr>
          <w:rFonts w:eastAsia="Times New Roman" w:cs="Arial"/>
          <w:color w:val="000000" w:themeColor="text1"/>
          <w:kern w:val="16"/>
          <w:lang w:val="en-GB" w:eastAsia="en-US"/>
        </w:rPr>
      </w:pPr>
      <w:r>
        <w:t>Reality V15.</w:t>
      </w:r>
      <w:r w:rsidR="00EA59FD">
        <w:t>7</w:t>
      </w:r>
      <w:r>
        <w:t xml:space="preserve"> contains enhancements to a number of features since the release of V15.</w:t>
      </w:r>
      <w:r w:rsidR="00066320">
        <w:t>6</w:t>
      </w:r>
      <w:r w:rsidR="001F0FBC" w:rsidRPr="001F0FBC">
        <w:rPr>
          <w:rFonts w:eastAsia="Times New Roman" w:cs="Arial"/>
          <w:color w:val="000000" w:themeColor="text1"/>
          <w:kern w:val="16"/>
          <w:lang w:val="en-GB" w:eastAsia="en-US"/>
        </w:rPr>
        <w:t>.</w:t>
      </w:r>
    </w:p>
    <w:p w14:paraId="69D1529A" w14:textId="170A162F" w:rsidR="00952000" w:rsidRDefault="00C402E1" w:rsidP="001F0FBC">
      <w:pPr>
        <w:pStyle w:val="p2"/>
        <w:rPr>
          <w:rFonts w:eastAsia="Times New Roman" w:cs="Arial"/>
          <w:color w:val="000000" w:themeColor="text1"/>
          <w:kern w:val="16"/>
          <w:lang w:val="en-GB" w:eastAsia="en-US"/>
        </w:rPr>
      </w:pPr>
      <w:r w:rsidRPr="00C402E1">
        <w:rPr>
          <w:rFonts w:eastAsia="Times New Roman" w:cs="Arial"/>
          <w:color w:val="000000" w:themeColor="text1"/>
          <w:kern w:val="16"/>
          <w:lang w:val="en-GB" w:eastAsia="en-US"/>
        </w:rPr>
        <w:t xml:space="preserve">If you find any errors or have any suggestions for improvements in this documentation, please contact your NEC </w:t>
      </w:r>
      <w:r w:rsidR="0016073B">
        <w:rPr>
          <w:rFonts w:eastAsia="Times New Roman" w:cs="Arial"/>
          <w:color w:val="000000" w:themeColor="text1"/>
          <w:kern w:val="16"/>
          <w:lang w:val="en-GB" w:eastAsia="en-US"/>
        </w:rPr>
        <w:t>h</w:t>
      </w:r>
      <w:r w:rsidRPr="00C402E1">
        <w:rPr>
          <w:rFonts w:eastAsia="Times New Roman" w:cs="Arial"/>
          <w:color w:val="000000" w:themeColor="text1"/>
          <w:kern w:val="16"/>
          <w:lang w:val="en-GB" w:eastAsia="en-US"/>
        </w:rPr>
        <w:t>elp</w:t>
      </w:r>
      <w:r w:rsidR="0016073B">
        <w:rPr>
          <w:rFonts w:eastAsia="Times New Roman" w:cs="Arial"/>
          <w:color w:val="000000" w:themeColor="text1"/>
          <w:kern w:val="16"/>
          <w:lang w:val="en-GB" w:eastAsia="en-US"/>
        </w:rPr>
        <w:t xml:space="preserve"> </w:t>
      </w:r>
      <w:r w:rsidRPr="00C402E1">
        <w:rPr>
          <w:rFonts w:eastAsia="Times New Roman" w:cs="Arial"/>
          <w:color w:val="000000" w:themeColor="text1"/>
          <w:kern w:val="16"/>
          <w:lang w:val="en-GB" w:eastAsia="en-US"/>
        </w:rPr>
        <w:t>desk</w:t>
      </w:r>
      <w:r w:rsidR="001F0FBC">
        <w:rPr>
          <w:rFonts w:eastAsia="Times New Roman" w:cs="Arial"/>
          <w:color w:val="000000" w:themeColor="text1"/>
          <w:kern w:val="16"/>
          <w:lang w:val="en-GB" w:eastAsia="en-US"/>
        </w:rPr>
        <w:t>.</w:t>
      </w:r>
      <w:r w:rsidR="0016073B">
        <w:rPr>
          <w:rFonts w:eastAsia="Times New Roman" w:cs="Arial"/>
          <w:color w:val="000000" w:themeColor="text1"/>
          <w:kern w:val="16"/>
          <w:lang w:val="en-GB" w:eastAsia="en-US"/>
        </w:rPr>
        <w:t xml:space="preserve"> </w:t>
      </w:r>
    </w:p>
    <w:tbl>
      <w:tblPr>
        <w:tblW w:w="9026" w:type="dxa"/>
        <w:tblBorders>
          <w:top w:val="single" w:sz="8" w:space="0" w:color="EB6E00"/>
          <w:bottom w:val="single" w:sz="8" w:space="0" w:color="EB6E00"/>
        </w:tblBorders>
        <w:tblLayout w:type="fixed"/>
        <w:tblLook w:val="0000" w:firstRow="0" w:lastRow="0" w:firstColumn="0" w:lastColumn="0" w:noHBand="0" w:noVBand="0"/>
      </w:tblPr>
      <w:tblGrid>
        <w:gridCol w:w="9026"/>
      </w:tblGrid>
      <w:tr w:rsidR="000117BD" w:rsidRPr="002F3D5B" w14:paraId="5E26F059" w14:textId="77777777" w:rsidTr="00327441">
        <w:trPr>
          <w:cantSplit/>
        </w:trPr>
        <w:tc>
          <w:tcPr>
            <w:tcW w:w="9026" w:type="dxa"/>
            <w:tcMar>
              <w:top w:w="40" w:type="dxa"/>
              <w:left w:w="80" w:type="dxa"/>
              <w:bottom w:w="0" w:type="dxa"/>
              <w:right w:w="80" w:type="dxa"/>
            </w:tcMar>
          </w:tcPr>
          <w:p w14:paraId="50DFA193" w14:textId="77777777" w:rsidR="000117BD" w:rsidRPr="002F3D5B" w:rsidRDefault="000117BD" w:rsidP="00327441">
            <w:pPr>
              <w:spacing w:after="40"/>
              <w:rPr>
                <w:b/>
                <w:i/>
                <w:color w:val="EB6E00"/>
                <w:sz w:val="18"/>
                <w:szCs w:val="18"/>
              </w:rPr>
            </w:pPr>
            <w:r w:rsidRPr="002F3D5B">
              <w:rPr>
                <w:b/>
                <w:i/>
                <w:color w:val="EB6E00"/>
                <w:sz w:val="18"/>
                <w:szCs w:val="18"/>
              </w:rPr>
              <w:t>Note</w:t>
            </w:r>
          </w:p>
          <w:p w14:paraId="2E466895" w14:textId="6080D58D" w:rsidR="000117BD" w:rsidRPr="002F3D5B" w:rsidRDefault="000117BD" w:rsidP="00327441">
            <w:pPr>
              <w:pBdr>
                <w:top w:val="nil"/>
                <w:left w:val="nil"/>
                <w:bottom w:val="nil"/>
                <w:right w:val="nil"/>
                <w:between w:val="nil"/>
              </w:pBdr>
              <w:spacing w:after="40"/>
              <w:rPr>
                <w:color w:val="161A1D"/>
                <w:sz w:val="18"/>
                <w:szCs w:val="18"/>
              </w:rPr>
            </w:pPr>
            <w:r w:rsidRPr="000117BD">
              <w:rPr>
                <w:color w:val="161A1D"/>
                <w:sz w:val="18"/>
                <w:szCs w:val="18"/>
              </w:rPr>
              <w:t xml:space="preserve">The online documentation includes all the updates till fix version </w:t>
            </w:r>
            <w:r w:rsidR="00CB5950">
              <w:rPr>
                <w:color w:val="161A1D"/>
                <w:sz w:val="18"/>
                <w:szCs w:val="18"/>
              </w:rPr>
              <w:t>V15.1.0.0467</w:t>
            </w:r>
            <w:r w:rsidR="000A5861">
              <w:rPr>
                <w:color w:val="161A1D"/>
                <w:sz w:val="18"/>
                <w:szCs w:val="18"/>
              </w:rPr>
              <w:t xml:space="preserve"> including </w:t>
            </w:r>
            <w:r w:rsidR="008A6CFA" w:rsidRPr="008A6CFA">
              <w:rPr>
                <w:color w:val="161A1D"/>
                <w:sz w:val="18"/>
                <w:szCs w:val="18"/>
              </w:rPr>
              <w:t>UXC.V2.2.0.8</w:t>
            </w:r>
            <w:r>
              <w:rPr>
                <w:color w:val="161A1D"/>
                <w:sz w:val="18"/>
                <w:szCs w:val="18"/>
              </w:rPr>
              <w:t>.</w:t>
            </w:r>
          </w:p>
        </w:tc>
      </w:tr>
    </w:tbl>
    <w:p w14:paraId="3DD3F163" w14:textId="23884D0E" w:rsidR="007E686F" w:rsidRDefault="007E686F" w:rsidP="007E686F">
      <w:pPr>
        <w:pStyle w:val="h2"/>
      </w:pPr>
      <w:bookmarkStart w:id="34" w:name="_Toc256000050"/>
      <w:bookmarkStart w:id="35" w:name="_Toc256000014"/>
      <w:bookmarkStart w:id="36" w:name="-860575346"/>
      <w:bookmarkStart w:id="37" w:name="_Toc234944557"/>
      <w:r>
        <w:t xml:space="preserve">3.1 </w:t>
      </w:r>
      <w:bookmarkEnd w:id="34"/>
      <w:bookmarkEnd w:id="35"/>
      <w:r w:rsidR="00AF752F" w:rsidRPr="00AF752F">
        <w:t>UNMOUNT-IMAGE</w:t>
      </w:r>
      <w:bookmarkEnd w:id="37"/>
    </w:p>
    <w:bookmarkEnd w:id="36"/>
    <w:p w14:paraId="06E028F4" w14:textId="5E27F268" w:rsidR="007E686F" w:rsidRDefault="00535B07" w:rsidP="007E686F">
      <w:pPr>
        <w:pStyle w:val="p"/>
      </w:pPr>
      <w:r w:rsidRPr="00535B07">
        <w:rPr>
          <w:color w:val="161A1D"/>
        </w:rPr>
        <w:t>A new command UNMOUNT-IMAGE is introduced to properly unmount images mounted using the MOUNT-IMAGE command. Previously, mounted images were often left active, and no command existed to unmount them. This enhancement provides improved management of mounted images and helps maintain a cleaner system environment.</w:t>
      </w:r>
    </w:p>
    <w:p w14:paraId="608FBEC7" w14:textId="5FDC35DA" w:rsidR="007E686F" w:rsidRDefault="007E686F" w:rsidP="007E686F">
      <w:pPr>
        <w:pStyle w:val="h3"/>
      </w:pPr>
      <w:r>
        <w:rPr>
          <w:color w:val="000000"/>
        </w:rPr>
        <w:t>Syntax</w:t>
      </w:r>
    </w:p>
    <w:p w14:paraId="0596C398" w14:textId="55D2EF4D" w:rsidR="007E686F" w:rsidRDefault="003D32CD" w:rsidP="007E686F">
      <w:pPr>
        <w:pStyle w:val="psyntax"/>
      </w:pPr>
      <w:r w:rsidRPr="003D32CD">
        <w:t>UNMOUNT-IMAGE</w:t>
      </w:r>
      <w:r w:rsidR="007E686F">
        <w:t xml:space="preserve"> </w:t>
      </w:r>
    </w:p>
    <w:p w14:paraId="03DA55E5" w14:textId="10291122" w:rsidR="007E686F" w:rsidRDefault="007E686F" w:rsidP="007E686F">
      <w:pPr>
        <w:pStyle w:val="h3"/>
      </w:pPr>
      <w:r>
        <w:rPr>
          <w:color w:val="000000"/>
        </w:rPr>
        <w:t>Example</w:t>
      </w:r>
    </w:p>
    <w:p w14:paraId="17C44583" w14:textId="053EE7E4" w:rsidR="007E686F" w:rsidRDefault="001A20CF" w:rsidP="007E686F">
      <w:pPr>
        <w:pStyle w:val="prescreen"/>
        <w:rPr>
          <w:color w:val="000000"/>
        </w:rPr>
      </w:pPr>
      <w:r>
        <w:rPr>
          <w:color w:val="000000"/>
        </w:rPr>
        <w:t xml:space="preserve">--------------------------------------------- </w:t>
      </w:r>
      <w:r>
        <w:br/>
      </w:r>
      <w:r>
        <w:rPr>
          <w:color w:val="000000"/>
        </w:rPr>
        <w:t xml:space="preserve"> </w:t>
      </w:r>
      <w:r>
        <w:br/>
      </w:r>
      <w:r>
        <w:rPr>
          <w:color w:val="000000"/>
        </w:rPr>
        <w:t xml:space="preserve"> </w:t>
      </w:r>
      <w:r>
        <w:rPr>
          <w:color w:val="000000"/>
        </w:rPr>
        <w:tab/>
      </w:r>
      <w:r>
        <w:rPr>
          <w:color w:val="000000"/>
        </w:rPr>
        <w:tab/>
        <w:t xml:space="preserve">UNMOUNT DATABASE </w:t>
      </w:r>
      <w:r>
        <w:br/>
      </w:r>
      <w:r>
        <w:rPr>
          <w:color w:val="000000"/>
        </w:rPr>
        <w:t xml:space="preserve"> </w:t>
      </w:r>
      <w:r>
        <w:br/>
      </w:r>
      <w:r>
        <w:rPr>
          <w:color w:val="000000"/>
        </w:rPr>
        <w:t xml:space="preserve"> ---------------------------------------------</w:t>
      </w:r>
      <w:r>
        <w:br/>
      </w:r>
      <w:r>
        <w:rPr>
          <w:color w:val="000000"/>
        </w:rPr>
        <w:t xml:space="preserve"> 1) @_regression|C:/dbases/@_regression|none|1|;N;Standalone|Reality </w:t>
      </w:r>
      <w:proofErr w:type="spellStart"/>
      <w:r>
        <w:rPr>
          <w:color w:val="000000"/>
        </w:rPr>
        <w:t>User|owner</w:t>
      </w:r>
      <w:proofErr w:type="spellEnd"/>
      <w:r>
        <w:rPr>
          <w:color w:val="000000"/>
        </w:rPr>
        <w:t xml:space="preserve">| </w:t>
      </w:r>
      <w:r>
        <w:br/>
      </w:r>
      <w:r>
        <w:rPr>
          <w:color w:val="000000"/>
        </w:rPr>
        <w:t xml:space="preserve"> 2) @test|C:/dbases/@test|none|1|;N;Standalone|Reality </w:t>
      </w:r>
      <w:proofErr w:type="spellStart"/>
      <w:r>
        <w:rPr>
          <w:color w:val="000000"/>
        </w:rPr>
        <w:t>User|owner</w:t>
      </w:r>
      <w:proofErr w:type="spellEnd"/>
      <w:r>
        <w:rPr>
          <w:color w:val="000000"/>
        </w:rPr>
        <w:t>|</w:t>
      </w:r>
      <w:r>
        <w:br/>
      </w:r>
      <w:r>
        <w:rPr>
          <w:color w:val="000000"/>
        </w:rPr>
        <w:t xml:space="preserve"> </w:t>
      </w:r>
      <w:r>
        <w:br/>
      </w:r>
      <w:r>
        <w:rPr>
          <w:color w:val="000000"/>
        </w:rPr>
        <w:t xml:space="preserve"> Select database number: 1</w:t>
      </w:r>
      <w:r>
        <w:br/>
      </w:r>
      <w:r>
        <w:rPr>
          <w:color w:val="000000"/>
        </w:rPr>
        <w:t xml:space="preserve"> </w:t>
      </w:r>
      <w:r>
        <w:br/>
      </w:r>
      <w:r>
        <w:rPr>
          <w:color w:val="000000"/>
        </w:rPr>
        <w:t xml:space="preserve"> Selected: </w:t>
      </w:r>
      <w:r>
        <w:br/>
      </w:r>
      <w:r>
        <w:rPr>
          <w:color w:val="000000"/>
        </w:rPr>
        <w:t xml:space="preserve"> @_regression|C:/dbases/@_regression|none|1|;N;Standalone|Reality </w:t>
      </w:r>
      <w:proofErr w:type="spellStart"/>
      <w:r>
        <w:rPr>
          <w:color w:val="000000"/>
        </w:rPr>
        <w:t>User|owner</w:t>
      </w:r>
      <w:proofErr w:type="spellEnd"/>
      <w:r>
        <w:rPr>
          <w:color w:val="000000"/>
        </w:rPr>
        <w:t>|</w:t>
      </w:r>
      <w:r>
        <w:br/>
      </w:r>
      <w:r>
        <w:rPr>
          <w:color w:val="000000"/>
        </w:rPr>
        <w:t xml:space="preserve"> </w:t>
      </w:r>
      <w:r>
        <w:br/>
      </w:r>
      <w:r>
        <w:rPr>
          <w:color w:val="000000"/>
        </w:rPr>
        <w:t xml:space="preserve"> Confirm unmount? (Y/N):Y</w:t>
      </w:r>
      <w:r>
        <w:br/>
      </w:r>
      <w:r>
        <w:rPr>
          <w:color w:val="000000"/>
        </w:rPr>
        <w:t xml:space="preserve"> </w:t>
      </w:r>
      <w:r>
        <w:rPr>
          <w:color w:val="000000"/>
        </w:rPr>
        <w:tab/>
      </w:r>
      <w:r>
        <w:rPr>
          <w:color w:val="000000"/>
        </w:rPr>
        <w:tab/>
      </w:r>
      <w:r>
        <w:rPr>
          <w:color w:val="000000"/>
        </w:rPr>
        <w:tab/>
      </w:r>
      <w:r>
        <w:rPr>
          <w:color w:val="000000"/>
        </w:rPr>
        <w:tab/>
      </w:r>
      <w:r>
        <w:br/>
      </w:r>
      <w:r>
        <w:rPr>
          <w:color w:val="000000"/>
        </w:rPr>
        <w:t xml:space="preserve"> Unmounting database @_regression ... </w:t>
      </w:r>
      <w:r>
        <w:br/>
      </w:r>
      <w:r>
        <w:rPr>
          <w:color w:val="000000"/>
        </w:rPr>
        <w:t xml:space="preserve"> Database unmounted successfully.</w:t>
      </w:r>
      <w:r>
        <w:br/>
      </w:r>
      <w:r>
        <w:rPr>
          <w:color w:val="000000"/>
        </w:rPr>
        <w:t xml:space="preserve"> </w:t>
      </w:r>
      <w:r>
        <w:rPr>
          <w:color w:val="000000"/>
        </w:rPr>
        <w:tab/>
      </w:r>
      <w:r>
        <w:rPr>
          <w:color w:val="000000"/>
        </w:rPr>
        <w:tab/>
      </w:r>
      <w:r>
        <w:rPr>
          <w:color w:val="000000"/>
        </w:rPr>
        <w:tab/>
      </w:r>
      <w:r>
        <w:rPr>
          <w:color w:val="000000"/>
        </w:rPr>
        <w:tab/>
      </w:r>
      <w:r>
        <w:br/>
      </w:r>
      <w:r>
        <w:rPr>
          <w:color w:val="000000"/>
        </w:rPr>
        <w:t xml:space="preserve"> Press &lt;RETURN&gt; to exit...</w:t>
      </w:r>
    </w:p>
    <w:p w14:paraId="7D8B3322" w14:textId="77777777" w:rsidR="00691188" w:rsidRDefault="00691188" w:rsidP="007E686F">
      <w:pPr>
        <w:pStyle w:val="prescreen"/>
        <w:rPr>
          <w:color w:val="000000"/>
        </w:rPr>
      </w:pPr>
    </w:p>
    <w:p w14:paraId="60A39D58" w14:textId="77777777" w:rsidR="00691188" w:rsidRDefault="00691188" w:rsidP="00691188">
      <w:pPr>
        <w:pStyle w:val="h2"/>
      </w:pPr>
      <w:bookmarkStart w:id="38" w:name="_Toc256000048"/>
      <w:bookmarkStart w:id="39" w:name="_Toc256000015"/>
      <w:bookmarkStart w:id="40" w:name="764742075"/>
      <w:bookmarkStart w:id="41" w:name="_Toc234944558"/>
      <w:r>
        <w:t>3.2  LISTDB</w:t>
      </w:r>
      <w:bookmarkEnd w:id="38"/>
      <w:bookmarkEnd w:id="39"/>
      <w:bookmarkEnd w:id="41"/>
    </w:p>
    <w:bookmarkEnd w:id="40"/>
    <w:p w14:paraId="7FD8253D" w14:textId="77777777" w:rsidR="00691188" w:rsidRDefault="00691188" w:rsidP="00691188">
      <w:pPr>
        <w:pStyle w:val="p"/>
      </w:pPr>
      <w:r>
        <w:rPr>
          <w:color w:val="161A1D"/>
        </w:rPr>
        <w:t xml:space="preserve">Using the </w:t>
      </w:r>
      <w:proofErr w:type="spellStart"/>
      <w:r>
        <w:rPr>
          <w:color w:val="161A1D"/>
        </w:rPr>
        <w:t>listdb</w:t>
      </w:r>
      <w:proofErr w:type="spellEnd"/>
      <w:r>
        <w:rPr>
          <w:color w:val="161A1D"/>
        </w:rPr>
        <w:t xml:space="preserve"> command displays the list of databases sorted first by </w:t>
      </w:r>
      <w:r>
        <w:rPr>
          <w:rStyle w:val="spanuicontrol"/>
        </w:rPr>
        <w:t>Instance Name</w:t>
      </w:r>
      <w:r>
        <w:rPr>
          <w:color w:val="161A1D"/>
        </w:rPr>
        <w:t xml:space="preserve"> and followed by </w:t>
      </w:r>
      <w:r>
        <w:rPr>
          <w:rStyle w:val="spanuicontrol"/>
        </w:rPr>
        <w:t>Database Name</w:t>
      </w:r>
      <w:r>
        <w:rPr>
          <w:color w:val="161A1D"/>
        </w:rPr>
        <w:t>. It provides a structured and intuitive output, grouped by instance, for better clarity and management.</w:t>
      </w:r>
    </w:p>
    <w:p w14:paraId="2219810F" w14:textId="6D5C77A6" w:rsidR="00691188" w:rsidRDefault="00691188" w:rsidP="00691188">
      <w:pPr>
        <w:pStyle w:val="h3"/>
      </w:pPr>
      <w:r>
        <w:rPr>
          <w:color w:val="000000"/>
        </w:rPr>
        <w:lastRenderedPageBreak/>
        <w:t>Syntax</w:t>
      </w:r>
    </w:p>
    <w:p w14:paraId="4778E581" w14:textId="77777777" w:rsidR="00691188" w:rsidRDefault="00691188" w:rsidP="00691188">
      <w:pPr>
        <w:pStyle w:val="p"/>
      </w:pPr>
      <w:proofErr w:type="spellStart"/>
      <w:r>
        <w:rPr>
          <w:color w:val="161A1D"/>
        </w:rPr>
        <w:t>listdb</w:t>
      </w:r>
      <w:proofErr w:type="spellEnd"/>
      <w:r>
        <w:rPr>
          <w:color w:val="161A1D"/>
        </w:rPr>
        <w:t xml:space="preserve"> {options}</w:t>
      </w:r>
    </w:p>
    <w:p w14:paraId="04096387" w14:textId="0581CD12" w:rsidR="00691188" w:rsidRPr="00691188" w:rsidRDefault="00691188" w:rsidP="00691188">
      <w:pPr>
        <w:pStyle w:val="h3"/>
        <w:rPr>
          <w:color w:val="000000"/>
        </w:rPr>
      </w:pPr>
      <w:bookmarkStart w:id="42" w:name="_Toc256000049"/>
      <w:bookmarkStart w:id="43" w:name="_Toc256000016"/>
      <w:r w:rsidRPr="00691188">
        <w:rPr>
          <w:color w:val="000000"/>
        </w:rPr>
        <w:t>Other options</w:t>
      </w:r>
      <w:bookmarkEnd w:id="42"/>
      <w:bookmarkEnd w:id="43"/>
    </w:p>
    <w:p w14:paraId="773BE777" w14:textId="77777777" w:rsidR="00691188" w:rsidRDefault="00691188" w:rsidP="00691188">
      <w:pPr>
        <w:pStyle w:val="p3"/>
      </w:pPr>
      <w:r>
        <w:t>-h</w:t>
      </w:r>
    </w:p>
    <w:p w14:paraId="502BADA0" w14:textId="77777777" w:rsidR="00691188" w:rsidRDefault="00691188" w:rsidP="00691188">
      <w:pPr>
        <w:pStyle w:val="p4"/>
      </w:pPr>
      <w:r>
        <w:t>displays this help</w:t>
      </w:r>
    </w:p>
    <w:p w14:paraId="36B0B475" w14:textId="77777777" w:rsidR="00691188" w:rsidRDefault="00691188" w:rsidP="00691188">
      <w:pPr>
        <w:pStyle w:val="p3"/>
      </w:pPr>
      <w:r>
        <w:t xml:space="preserve">-d </w:t>
      </w:r>
      <w:proofErr w:type="spellStart"/>
      <w:r>
        <w:t>dbasename</w:t>
      </w:r>
      <w:proofErr w:type="spellEnd"/>
    </w:p>
    <w:p w14:paraId="3407C479" w14:textId="77777777" w:rsidR="00691188" w:rsidRDefault="00691188" w:rsidP="00691188">
      <w:pPr>
        <w:pStyle w:val="p4"/>
      </w:pPr>
      <w:r>
        <w:t>only for this database</w:t>
      </w:r>
    </w:p>
    <w:p w14:paraId="290912E0" w14:textId="77777777" w:rsidR="00691188" w:rsidRDefault="00691188" w:rsidP="00691188">
      <w:pPr>
        <w:pStyle w:val="p3"/>
      </w:pPr>
      <w:r>
        <w:t>-s delimiter</w:t>
      </w:r>
    </w:p>
    <w:p w14:paraId="5C25E8B3" w14:textId="77777777" w:rsidR="00691188" w:rsidRDefault="00691188" w:rsidP="00691188">
      <w:pPr>
        <w:pStyle w:val="p4"/>
      </w:pPr>
      <w:r>
        <w:t>change default delimiter (|)</w:t>
      </w:r>
    </w:p>
    <w:p w14:paraId="355D0640" w14:textId="77777777" w:rsidR="00691188" w:rsidRDefault="00691188" w:rsidP="00691188">
      <w:pPr>
        <w:pStyle w:val="p3"/>
      </w:pPr>
      <w:r>
        <w:t>-r</w:t>
      </w:r>
    </w:p>
    <w:p w14:paraId="4CC59C51" w14:textId="77777777" w:rsidR="00691188" w:rsidRDefault="00691188" w:rsidP="00691188">
      <w:pPr>
        <w:pStyle w:val="p4"/>
      </w:pPr>
      <w:r>
        <w:t>gives resilience type</w:t>
      </w:r>
    </w:p>
    <w:p w14:paraId="540AABD0" w14:textId="77777777" w:rsidR="00691188" w:rsidRDefault="00691188" w:rsidP="00691188">
      <w:pPr>
        <w:pStyle w:val="p3"/>
      </w:pPr>
      <w:r>
        <w:t>-t</w:t>
      </w:r>
    </w:p>
    <w:p w14:paraId="386E22FB" w14:textId="77777777" w:rsidR="00691188" w:rsidRDefault="00691188" w:rsidP="00691188">
      <w:pPr>
        <w:pStyle w:val="p4"/>
      </w:pPr>
      <w:r>
        <w:t>gives type of database</w:t>
      </w:r>
    </w:p>
    <w:p w14:paraId="7440B78B" w14:textId="77777777" w:rsidR="00691188" w:rsidRDefault="00691188" w:rsidP="00691188">
      <w:pPr>
        <w:pStyle w:val="p3"/>
      </w:pPr>
      <w:r>
        <w:t>-o</w:t>
      </w:r>
    </w:p>
    <w:p w14:paraId="71CE50D2" w14:textId="77777777" w:rsidR="00691188" w:rsidRDefault="00691188" w:rsidP="00691188">
      <w:pPr>
        <w:pStyle w:val="p4"/>
      </w:pPr>
      <w:r>
        <w:t>return database owner</w:t>
      </w:r>
    </w:p>
    <w:p w14:paraId="12FF75EA" w14:textId="77777777" w:rsidR="00691188" w:rsidRDefault="00691188" w:rsidP="00691188">
      <w:pPr>
        <w:pStyle w:val="p3"/>
      </w:pPr>
      <w:r>
        <w:t>-l</w:t>
      </w:r>
    </w:p>
    <w:p w14:paraId="6D5B3B97" w14:textId="77777777" w:rsidR="00691188" w:rsidRDefault="00691188" w:rsidP="00691188">
      <w:pPr>
        <w:pStyle w:val="p4"/>
      </w:pPr>
      <w:r>
        <w:t>return database locked state</w:t>
      </w:r>
    </w:p>
    <w:p w14:paraId="600A08CA" w14:textId="77777777" w:rsidR="00691188" w:rsidRDefault="00691188" w:rsidP="00691188">
      <w:pPr>
        <w:pStyle w:val="p3"/>
      </w:pPr>
      <w:r>
        <w:t>-</w:t>
      </w:r>
      <w:proofErr w:type="spellStart"/>
      <w:r>
        <w:t>i</w:t>
      </w:r>
      <w:proofErr w:type="spellEnd"/>
    </w:p>
    <w:p w14:paraId="7C000DD0" w14:textId="77777777" w:rsidR="00691188" w:rsidRDefault="00691188" w:rsidP="00691188">
      <w:pPr>
        <w:pStyle w:val="p4"/>
      </w:pPr>
      <w:r>
        <w:t>return database instance path</w:t>
      </w:r>
    </w:p>
    <w:p w14:paraId="291EDC00" w14:textId="77777777" w:rsidR="00691188" w:rsidRDefault="00691188" w:rsidP="00691188">
      <w:pPr>
        <w:pStyle w:val="p3"/>
      </w:pPr>
      <w:r>
        <w:t>-a</w:t>
      </w:r>
    </w:p>
    <w:p w14:paraId="1FEAB429" w14:textId="77777777" w:rsidR="00691188" w:rsidRDefault="00691188" w:rsidP="00691188">
      <w:pPr>
        <w:pStyle w:val="p4"/>
        <w:spacing w:after="224"/>
      </w:pPr>
      <w:r>
        <w:t>gives all information (-r,-t,-o,-l,-</w:t>
      </w:r>
      <w:proofErr w:type="spellStart"/>
      <w:r>
        <w:t>i</w:t>
      </w:r>
      <w:proofErr w:type="spellEnd"/>
      <w:r>
        <w:t>)</w:t>
      </w:r>
    </w:p>
    <w:p w14:paraId="0A0E394D" w14:textId="155E5F83" w:rsidR="00691188" w:rsidRPr="00691188" w:rsidRDefault="00691188" w:rsidP="00691188">
      <w:pPr>
        <w:pStyle w:val="h3"/>
        <w:rPr>
          <w:color w:val="000000"/>
        </w:rPr>
      </w:pPr>
      <w:bookmarkStart w:id="44" w:name="_Toc256000017"/>
      <w:r w:rsidRPr="00691188">
        <w:rPr>
          <w:color w:val="000000"/>
        </w:rPr>
        <w:t>Extended options</w:t>
      </w:r>
      <w:bookmarkEnd w:id="44"/>
    </w:p>
    <w:p w14:paraId="5EB8FF7C" w14:textId="6BA79E5E" w:rsidR="00691188" w:rsidRDefault="00691188" w:rsidP="00691188">
      <w:pPr>
        <w:pStyle w:val="pindent4"/>
      </w:pPr>
      <w:r>
        <w:rPr>
          <w:rStyle w:val="variable3"/>
          <w:color w:val="161A1D"/>
          <w:sz w:val="20"/>
          <w:szCs w:val="20"/>
        </w:rPr>
        <w:t xml:space="preserve">-I </w:t>
      </w:r>
      <w:r w:rsidR="00E92016">
        <w:rPr>
          <w:rStyle w:val="variable3"/>
          <w:color w:val="161A1D"/>
          <w:sz w:val="20"/>
          <w:szCs w:val="20"/>
        </w:rPr>
        <w:tab/>
      </w:r>
      <w:r>
        <w:t>return database instance number</w:t>
      </w:r>
    </w:p>
    <w:p w14:paraId="7A2E20F1" w14:textId="4A431941" w:rsidR="00691188" w:rsidRDefault="00691188" w:rsidP="00691188">
      <w:pPr>
        <w:pStyle w:val="pindent4"/>
      </w:pPr>
      <w:r>
        <w:rPr>
          <w:rStyle w:val="variable3"/>
          <w:color w:val="161A1D"/>
          <w:sz w:val="20"/>
          <w:szCs w:val="20"/>
        </w:rPr>
        <w:t xml:space="preserve">-S </w:t>
      </w:r>
      <w:r w:rsidR="00E92016">
        <w:rPr>
          <w:rStyle w:val="variable3"/>
          <w:color w:val="161A1D"/>
          <w:sz w:val="20"/>
          <w:szCs w:val="20"/>
        </w:rPr>
        <w:tab/>
      </w:r>
      <w:r>
        <w:t>return database size type</w:t>
      </w:r>
    </w:p>
    <w:p w14:paraId="56B2C924" w14:textId="51434B69" w:rsidR="00691188" w:rsidRDefault="00691188" w:rsidP="00691188">
      <w:pPr>
        <w:pStyle w:val="pindent4"/>
      </w:pPr>
      <w:r>
        <w:rPr>
          <w:rStyle w:val="variable3"/>
          <w:color w:val="161A1D"/>
          <w:sz w:val="20"/>
          <w:szCs w:val="20"/>
        </w:rPr>
        <w:t xml:space="preserve">-m </w:t>
      </w:r>
      <w:r w:rsidR="00E92016">
        <w:rPr>
          <w:rStyle w:val="variable3"/>
          <w:color w:val="161A1D"/>
          <w:sz w:val="20"/>
          <w:szCs w:val="20"/>
        </w:rPr>
        <w:tab/>
      </w:r>
      <w:r>
        <w:t>return database emulation code</w:t>
      </w:r>
    </w:p>
    <w:p w14:paraId="23DB5334" w14:textId="3B082489" w:rsidR="00691188" w:rsidRDefault="00691188" w:rsidP="00691188">
      <w:pPr>
        <w:pStyle w:val="pindent4"/>
      </w:pPr>
      <w:r>
        <w:rPr>
          <w:rStyle w:val="variable3"/>
          <w:color w:val="161A1D"/>
          <w:sz w:val="20"/>
          <w:szCs w:val="20"/>
        </w:rPr>
        <w:t xml:space="preserve">-u/-w </w:t>
      </w:r>
      <w:r w:rsidR="00E92016">
        <w:rPr>
          <w:rStyle w:val="variable3"/>
          <w:color w:val="161A1D"/>
          <w:sz w:val="20"/>
          <w:szCs w:val="20"/>
        </w:rPr>
        <w:tab/>
      </w:r>
      <w:r>
        <w:t>return user licence usage or full details</w:t>
      </w:r>
    </w:p>
    <w:p w14:paraId="3013C5A9" w14:textId="58AC594C" w:rsidR="00691188" w:rsidRDefault="00691188" w:rsidP="00691188">
      <w:pPr>
        <w:pStyle w:val="pindent4"/>
      </w:pPr>
      <w:r>
        <w:rPr>
          <w:rStyle w:val="variable3"/>
          <w:color w:val="161A1D"/>
          <w:sz w:val="20"/>
          <w:szCs w:val="20"/>
        </w:rPr>
        <w:t xml:space="preserve">-c </w:t>
      </w:r>
      <w:r w:rsidR="00E92016">
        <w:rPr>
          <w:rStyle w:val="variable3"/>
          <w:color w:val="161A1D"/>
          <w:sz w:val="20"/>
          <w:szCs w:val="20"/>
        </w:rPr>
        <w:tab/>
      </w:r>
      <w:r>
        <w:t>return the status of the instance</w:t>
      </w:r>
    </w:p>
    <w:p w14:paraId="0192C116" w14:textId="5666DE12" w:rsidR="00691188" w:rsidRDefault="00691188" w:rsidP="00691188">
      <w:pPr>
        <w:pStyle w:val="pindent4"/>
      </w:pPr>
      <w:r>
        <w:rPr>
          <w:rStyle w:val="variable3"/>
          <w:color w:val="161A1D"/>
          <w:sz w:val="20"/>
          <w:szCs w:val="20"/>
        </w:rPr>
        <w:t xml:space="preserve">-e </w:t>
      </w:r>
      <w:r w:rsidR="00E92016">
        <w:rPr>
          <w:rStyle w:val="variable3"/>
          <w:color w:val="161A1D"/>
          <w:sz w:val="20"/>
          <w:szCs w:val="20"/>
        </w:rPr>
        <w:tab/>
      </w:r>
      <w:r>
        <w:t>return resilience configuration</w:t>
      </w:r>
    </w:p>
    <w:p w14:paraId="7606108D" w14:textId="200EDF5D" w:rsidR="00691188" w:rsidRDefault="00691188" w:rsidP="00691188">
      <w:pPr>
        <w:pStyle w:val="pindent4"/>
      </w:pPr>
      <w:r>
        <w:rPr>
          <w:rStyle w:val="variable3"/>
          <w:color w:val="161A1D"/>
          <w:sz w:val="20"/>
          <w:szCs w:val="20"/>
        </w:rPr>
        <w:t xml:space="preserve">-f </w:t>
      </w:r>
      <w:r w:rsidR="00E92016">
        <w:rPr>
          <w:rStyle w:val="variable3"/>
          <w:color w:val="161A1D"/>
          <w:sz w:val="20"/>
          <w:szCs w:val="20"/>
        </w:rPr>
        <w:tab/>
      </w:r>
      <w:r>
        <w:t>return resilience status</w:t>
      </w:r>
    </w:p>
    <w:p w14:paraId="61B5EDD4" w14:textId="66C51903" w:rsidR="00691188" w:rsidRDefault="00691188" w:rsidP="00691188">
      <w:pPr>
        <w:pStyle w:val="pindent4"/>
      </w:pPr>
      <w:r>
        <w:rPr>
          <w:rStyle w:val="variable3"/>
          <w:color w:val="161A1D"/>
          <w:sz w:val="20"/>
          <w:szCs w:val="20"/>
        </w:rPr>
        <w:t xml:space="preserve">-p </w:t>
      </w:r>
      <w:r w:rsidR="00E92016">
        <w:rPr>
          <w:rStyle w:val="variable3"/>
          <w:color w:val="161A1D"/>
          <w:sz w:val="20"/>
          <w:szCs w:val="20"/>
        </w:rPr>
        <w:tab/>
      </w:r>
      <w:r>
        <w:t>return database space usage</w:t>
      </w:r>
    </w:p>
    <w:p w14:paraId="1B71C618" w14:textId="067A98ED" w:rsidR="00691188" w:rsidRDefault="00691188" w:rsidP="00691188">
      <w:pPr>
        <w:pStyle w:val="pindent4"/>
      </w:pPr>
      <w:r>
        <w:rPr>
          <w:rStyle w:val="variable3"/>
          <w:color w:val="161A1D"/>
          <w:sz w:val="20"/>
          <w:szCs w:val="20"/>
        </w:rPr>
        <w:t xml:space="preserve">-V </w:t>
      </w:r>
      <w:r w:rsidR="00E92016">
        <w:rPr>
          <w:rStyle w:val="variable3"/>
          <w:color w:val="161A1D"/>
          <w:sz w:val="20"/>
          <w:szCs w:val="20"/>
        </w:rPr>
        <w:tab/>
      </w:r>
      <w:r>
        <w:t>display all extended information</w:t>
      </w:r>
    </w:p>
    <w:p w14:paraId="76C945A8" w14:textId="661EAB61" w:rsidR="00691188" w:rsidRDefault="00691188" w:rsidP="00691188">
      <w:pPr>
        <w:pStyle w:val="pindent4"/>
      </w:pPr>
      <w:r>
        <w:rPr>
          <w:rStyle w:val="variable3"/>
          <w:color w:val="161A1D"/>
          <w:sz w:val="20"/>
          <w:szCs w:val="20"/>
        </w:rPr>
        <w:t xml:space="preserve">-H </w:t>
      </w:r>
      <w:r w:rsidR="00E92016">
        <w:rPr>
          <w:rStyle w:val="variable3"/>
          <w:color w:val="161A1D"/>
          <w:sz w:val="20"/>
          <w:szCs w:val="20"/>
        </w:rPr>
        <w:tab/>
      </w:r>
      <w:r>
        <w:t>display in Human readable format</w:t>
      </w:r>
    </w:p>
    <w:p w14:paraId="22822E0D" w14:textId="49552DA0" w:rsidR="00691188" w:rsidRPr="00691188" w:rsidRDefault="00691188" w:rsidP="00691188">
      <w:pPr>
        <w:pStyle w:val="h3"/>
        <w:rPr>
          <w:color w:val="000000"/>
        </w:rPr>
      </w:pPr>
      <w:bookmarkStart w:id="45" w:name="_Toc256000051"/>
      <w:bookmarkStart w:id="46" w:name="_Toc256000018"/>
      <w:r w:rsidRPr="00691188">
        <w:rPr>
          <w:color w:val="000000"/>
        </w:rPr>
        <w:t>Example 1</w:t>
      </w:r>
      <w:bookmarkEnd w:id="45"/>
      <w:bookmarkEnd w:id="46"/>
    </w:p>
    <w:p w14:paraId="772D717A" w14:textId="77777777" w:rsidR="00691188" w:rsidRDefault="00691188" w:rsidP="00691188">
      <w:pPr>
        <w:pStyle w:val="p"/>
      </w:pPr>
      <w:r>
        <w:rPr>
          <w:color w:val="161A1D"/>
        </w:rPr>
        <w:t xml:space="preserve">The following example illustrates that using this command lists all the databases: </w:t>
      </w:r>
    </w:p>
    <w:p w14:paraId="25673D79" w14:textId="77777777" w:rsidR="00691188" w:rsidRDefault="00691188" w:rsidP="00691188">
      <w:pPr>
        <w:pStyle w:val="prescreen"/>
      </w:pPr>
      <w:proofErr w:type="spellStart"/>
      <w:r>
        <w:rPr>
          <w:rStyle w:val="Strong1"/>
        </w:rPr>
        <w:t>listdb</w:t>
      </w:r>
      <w:proofErr w:type="spellEnd"/>
      <w:r>
        <w:rPr>
          <w:rStyle w:val="Strong1"/>
        </w:rPr>
        <w:t xml:space="preserve"> -a</w:t>
      </w:r>
      <w:r>
        <w:rPr>
          <w:color w:val="000000"/>
        </w:rPr>
        <w:t xml:space="preserve"> ace|/export/home/dbases/ace|V15.1.0.0446|1|NA;N;Standalone|realman|notlocked|</w:t>
      </w:r>
      <w:r>
        <w:br/>
      </w:r>
      <w:r>
        <w:rPr>
          <w:color w:val="000000"/>
        </w:rPr>
        <w:t xml:space="preserve"> delacc1|/realman/delacc1|V15.1.0.0446|1|NA;N;Standalone|realman|owner|/usr/realman/15.1</w:t>
      </w:r>
      <w:r>
        <w:br/>
      </w:r>
      <w:r>
        <w:rPr>
          <w:color w:val="000000"/>
        </w:rPr>
        <w:lastRenderedPageBreak/>
        <w:t xml:space="preserve"> clone1|/export/home/dbases/clone1|V15.1.0.0446|1|;N;Standalone|realman|notlocked|/usr/realman/15.1_1</w:t>
      </w:r>
      <w:r>
        <w:br/>
      </w:r>
      <w:r>
        <w:rPr>
          <w:color w:val="000000"/>
        </w:rPr>
        <w:t xml:space="preserve"> clone2|/export/home/dbases/clone2|V15.1.0.0446|1|;N;Standalone|realman|notlocked|/usr/realman/15.1_2</w:t>
      </w:r>
      <w:r>
        <w:rPr>
          <w:color w:val="000000"/>
        </w:rPr>
        <w:tab/>
      </w:r>
      <w:r>
        <w:rPr>
          <w:color w:val="000000"/>
        </w:rPr>
        <w:tab/>
      </w:r>
      <w:r>
        <w:rPr>
          <w:color w:val="000000"/>
        </w:rPr>
        <w:tab/>
      </w:r>
      <w:r>
        <w:rPr>
          <w:color w:val="000000"/>
        </w:rPr>
        <w:tab/>
      </w:r>
      <w:r>
        <w:br/>
      </w:r>
      <w:r>
        <w:rPr>
          <w:color w:val="000000"/>
        </w:rPr>
        <w:t xml:space="preserve"> </w:t>
      </w:r>
    </w:p>
    <w:p w14:paraId="04AE1105" w14:textId="0B72FC7D" w:rsidR="00691188" w:rsidRPr="00E92016" w:rsidRDefault="00691188" w:rsidP="00E92016">
      <w:pPr>
        <w:pStyle w:val="h3"/>
        <w:rPr>
          <w:color w:val="000000"/>
        </w:rPr>
      </w:pPr>
      <w:bookmarkStart w:id="47" w:name="_Toc256000052"/>
      <w:bookmarkStart w:id="48" w:name="_Toc256000019"/>
      <w:r w:rsidRPr="00E92016">
        <w:rPr>
          <w:color w:val="000000"/>
        </w:rPr>
        <w:t>Example 2</w:t>
      </w:r>
      <w:bookmarkEnd w:id="47"/>
      <w:bookmarkEnd w:id="48"/>
    </w:p>
    <w:p w14:paraId="24CF99ED" w14:textId="41DAEC47" w:rsidR="00691188" w:rsidRDefault="00691188" w:rsidP="00691188">
      <w:pPr>
        <w:pStyle w:val="prescreen"/>
      </w:pPr>
      <w:proofErr w:type="spellStart"/>
      <w:r>
        <w:rPr>
          <w:rStyle w:val="Strong1"/>
        </w:rPr>
        <w:t>listdb</w:t>
      </w:r>
      <w:proofErr w:type="spellEnd"/>
      <w:r>
        <w:rPr>
          <w:rStyle w:val="Strong1"/>
        </w:rPr>
        <w:t xml:space="preserve"> -r</w:t>
      </w:r>
      <w:r>
        <w:rPr>
          <w:color w:val="000000"/>
        </w:rPr>
        <w:t xml:space="preserve"> </w:t>
      </w:r>
      <w:proofErr w:type="spellStart"/>
      <w:r>
        <w:rPr>
          <w:color w:val="000000"/>
        </w:rPr>
        <w:t>ace.tester|C</w:t>
      </w:r>
      <w:proofErr w:type="spellEnd"/>
      <w:r>
        <w:rPr>
          <w:color w:val="000000"/>
        </w:rPr>
        <w:t>:/dbases/ace.tester|V15.1.0.0457|FS;N;Primary</w:t>
      </w:r>
      <w:r>
        <w:br/>
      </w:r>
      <w:r>
        <w:rPr>
          <w:color w:val="000000"/>
        </w:rPr>
        <w:t xml:space="preserve"> </w:t>
      </w:r>
      <w:proofErr w:type="spellStart"/>
      <w:r>
        <w:rPr>
          <w:color w:val="000000"/>
        </w:rPr>
        <w:t>devtest|C</w:t>
      </w:r>
      <w:proofErr w:type="spellEnd"/>
      <w:r>
        <w:rPr>
          <w:color w:val="000000"/>
        </w:rPr>
        <w:t>:/dbases/devtest|V15.1.0.0457|;</w:t>
      </w:r>
      <w:proofErr w:type="spellStart"/>
      <w:r>
        <w:rPr>
          <w:color w:val="000000"/>
        </w:rPr>
        <w:t>N;Standalone</w:t>
      </w:r>
      <w:proofErr w:type="spellEnd"/>
      <w:r>
        <w:br/>
      </w:r>
      <w:r>
        <w:rPr>
          <w:color w:val="000000"/>
        </w:rPr>
        <w:t xml:space="preserve"> </w:t>
      </w:r>
      <w:proofErr w:type="spellStart"/>
      <w:r>
        <w:rPr>
          <w:color w:val="000000"/>
        </w:rPr>
        <w:t>qatest|C</w:t>
      </w:r>
      <w:proofErr w:type="spellEnd"/>
      <w:r>
        <w:rPr>
          <w:color w:val="000000"/>
        </w:rPr>
        <w:t>:/dbases/qatest|V15.1.0.0457|;</w:t>
      </w:r>
      <w:proofErr w:type="spellStart"/>
      <w:r>
        <w:rPr>
          <w:color w:val="000000"/>
        </w:rPr>
        <w:t>N;Standalone</w:t>
      </w:r>
      <w:proofErr w:type="spellEnd"/>
      <w:r>
        <w:br/>
      </w:r>
      <w:r>
        <w:rPr>
          <w:color w:val="000000"/>
        </w:rPr>
        <w:t xml:space="preserve"> </w:t>
      </w:r>
      <w:proofErr w:type="spellStart"/>
      <w:r>
        <w:rPr>
          <w:color w:val="000000"/>
        </w:rPr>
        <w:t>regression|C</w:t>
      </w:r>
      <w:proofErr w:type="spellEnd"/>
      <w:r>
        <w:rPr>
          <w:color w:val="000000"/>
        </w:rPr>
        <w:t>:/dbases/regression|V15.1.0.0457</w:t>
      </w:r>
      <w:r>
        <w:br/>
      </w:r>
      <w:r>
        <w:rPr>
          <w:color w:val="000000"/>
        </w:rPr>
        <w:t xml:space="preserve"> </w:t>
      </w:r>
      <w:r>
        <w:rPr>
          <w:color w:val="000000"/>
        </w:rPr>
        <w:tab/>
      </w:r>
      <w:r>
        <w:rPr>
          <w:color w:val="000000"/>
        </w:rPr>
        <w:tab/>
      </w:r>
      <w:r>
        <w:rPr>
          <w:color w:val="000000"/>
        </w:rPr>
        <w:tab/>
      </w:r>
      <w:r>
        <w:rPr>
          <w:color w:val="000000"/>
        </w:rPr>
        <w:tab/>
      </w:r>
    </w:p>
    <w:p w14:paraId="4B50D9E9" w14:textId="2A94D435" w:rsidR="00691188" w:rsidRPr="00E92016" w:rsidRDefault="00691188" w:rsidP="00E92016">
      <w:pPr>
        <w:pStyle w:val="h3"/>
        <w:rPr>
          <w:color w:val="000000"/>
        </w:rPr>
      </w:pPr>
      <w:bookmarkStart w:id="49" w:name="_Toc256000053"/>
      <w:bookmarkStart w:id="50" w:name="_Toc256000020"/>
      <w:r w:rsidRPr="00E92016">
        <w:rPr>
          <w:color w:val="000000"/>
        </w:rPr>
        <w:t>Example 3</w:t>
      </w:r>
      <w:bookmarkEnd w:id="49"/>
      <w:bookmarkEnd w:id="50"/>
    </w:p>
    <w:p w14:paraId="77C49E0D" w14:textId="2E10D380" w:rsidR="00691188" w:rsidRDefault="00691188" w:rsidP="00691188">
      <w:pPr>
        <w:pStyle w:val="prescreen"/>
      </w:pPr>
      <w:proofErr w:type="spellStart"/>
      <w:r>
        <w:rPr>
          <w:rStyle w:val="Strong1"/>
        </w:rPr>
        <w:t>listdb</w:t>
      </w:r>
      <w:proofErr w:type="spellEnd"/>
      <w:r>
        <w:rPr>
          <w:rStyle w:val="Strong1"/>
        </w:rPr>
        <w:t xml:space="preserve"> -S</w:t>
      </w:r>
      <w:r>
        <w:rPr>
          <w:color w:val="000000"/>
        </w:rPr>
        <w:t xml:space="preserve"> </w:t>
      </w:r>
      <w:proofErr w:type="spellStart"/>
      <w:r>
        <w:rPr>
          <w:color w:val="000000"/>
        </w:rPr>
        <w:t>ace.tester|C</w:t>
      </w:r>
      <w:proofErr w:type="spellEnd"/>
      <w:r>
        <w:rPr>
          <w:color w:val="000000"/>
        </w:rPr>
        <w:t>:/dbases/ace.tester|V15.1.0.0457|0</w:t>
      </w:r>
      <w:r>
        <w:br/>
      </w:r>
      <w:r>
        <w:rPr>
          <w:color w:val="000000"/>
        </w:rPr>
        <w:t xml:space="preserve"> </w:t>
      </w:r>
      <w:proofErr w:type="spellStart"/>
      <w:r>
        <w:rPr>
          <w:color w:val="000000"/>
        </w:rPr>
        <w:t>devtest|C</w:t>
      </w:r>
      <w:proofErr w:type="spellEnd"/>
      <w:r>
        <w:rPr>
          <w:color w:val="000000"/>
        </w:rPr>
        <w:t>:/dbases/devtest|V15.1.0.0457|0</w:t>
      </w:r>
      <w:r>
        <w:br/>
      </w:r>
      <w:r>
        <w:rPr>
          <w:color w:val="000000"/>
        </w:rPr>
        <w:t xml:space="preserve"> </w:t>
      </w:r>
      <w:proofErr w:type="spellStart"/>
      <w:r>
        <w:rPr>
          <w:color w:val="000000"/>
        </w:rPr>
        <w:t>qatest|C</w:t>
      </w:r>
      <w:proofErr w:type="spellEnd"/>
      <w:r>
        <w:rPr>
          <w:color w:val="000000"/>
        </w:rPr>
        <w:t>:/dbases/qatest|V15.1.0.0457|0</w:t>
      </w:r>
      <w:r>
        <w:br/>
      </w:r>
      <w:r>
        <w:rPr>
          <w:color w:val="000000"/>
        </w:rPr>
        <w:t xml:space="preserve"> </w:t>
      </w:r>
      <w:proofErr w:type="spellStart"/>
      <w:r>
        <w:rPr>
          <w:color w:val="000000"/>
        </w:rPr>
        <w:t>regression|C</w:t>
      </w:r>
      <w:proofErr w:type="spellEnd"/>
      <w:r>
        <w:rPr>
          <w:color w:val="000000"/>
        </w:rPr>
        <w:t>:/dbases/regression|V15.1.0.0457|0</w:t>
      </w:r>
      <w:r>
        <w:br/>
      </w:r>
      <w:r>
        <w:rPr>
          <w:color w:val="000000"/>
        </w:rPr>
        <w:t xml:space="preserve"> </w:t>
      </w:r>
      <w:r>
        <w:rPr>
          <w:color w:val="000000"/>
        </w:rPr>
        <w:tab/>
      </w:r>
      <w:r>
        <w:rPr>
          <w:color w:val="000000"/>
        </w:rPr>
        <w:tab/>
      </w:r>
      <w:r>
        <w:rPr>
          <w:color w:val="000000"/>
        </w:rPr>
        <w:tab/>
      </w:r>
      <w:r>
        <w:rPr>
          <w:color w:val="000000"/>
        </w:rPr>
        <w:tab/>
      </w:r>
    </w:p>
    <w:p w14:paraId="4CF053D4" w14:textId="27AE4888" w:rsidR="00691188" w:rsidRPr="00E92016" w:rsidRDefault="00691188" w:rsidP="00E92016">
      <w:pPr>
        <w:pStyle w:val="h3"/>
        <w:rPr>
          <w:color w:val="000000"/>
        </w:rPr>
      </w:pPr>
      <w:bookmarkStart w:id="51" w:name="_Toc256000054"/>
      <w:bookmarkStart w:id="52" w:name="_Toc256000021"/>
      <w:r w:rsidRPr="00E92016">
        <w:rPr>
          <w:color w:val="000000"/>
        </w:rPr>
        <w:t>Example 4</w:t>
      </w:r>
      <w:bookmarkEnd w:id="51"/>
      <w:bookmarkEnd w:id="52"/>
    </w:p>
    <w:p w14:paraId="3ACCD6A4" w14:textId="77777777" w:rsidR="00691188" w:rsidRDefault="00691188" w:rsidP="00691188">
      <w:pPr>
        <w:pStyle w:val="prescreen"/>
      </w:pPr>
      <w:proofErr w:type="spellStart"/>
      <w:r>
        <w:rPr>
          <w:rStyle w:val="Strong1"/>
        </w:rPr>
        <w:t>listdb</w:t>
      </w:r>
      <w:proofErr w:type="spellEnd"/>
      <w:r>
        <w:rPr>
          <w:rStyle w:val="Strong1"/>
        </w:rPr>
        <w:t xml:space="preserve"> -pH</w:t>
      </w:r>
      <w:r>
        <w:rPr>
          <w:color w:val="000000"/>
        </w:rPr>
        <w:t xml:space="preserve"> ======================================================================</w:t>
      </w:r>
      <w:r>
        <w:br/>
      </w:r>
      <w:r>
        <w:rPr>
          <w:color w:val="000000"/>
        </w:rPr>
        <w:t xml:space="preserve"> Name              : </w:t>
      </w:r>
      <w:proofErr w:type="spellStart"/>
      <w:r>
        <w:rPr>
          <w:color w:val="000000"/>
        </w:rPr>
        <w:t>ace.tester</w:t>
      </w:r>
      <w:proofErr w:type="spellEnd"/>
      <w:r>
        <w:br/>
      </w:r>
      <w:r>
        <w:rPr>
          <w:color w:val="000000"/>
        </w:rPr>
        <w:t xml:space="preserve"> Path              : C:/dbases/ace.tester</w:t>
      </w:r>
      <w:r>
        <w:br/>
      </w:r>
      <w:r>
        <w:rPr>
          <w:color w:val="000000"/>
        </w:rPr>
        <w:t xml:space="preserve"> Version           : V15.1.0.0457</w:t>
      </w:r>
      <w:r>
        <w:br/>
      </w:r>
      <w:r>
        <w:rPr>
          <w:color w:val="000000"/>
        </w:rPr>
        <w:t xml:space="preserve"> Database usage    :</w:t>
      </w:r>
      <w:r>
        <w:br/>
      </w:r>
      <w:r>
        <w:rPr>
          <w:color w:val="000000"/>
        </w:rPr>
        <w:t xml:space="preserve"> Total size 3.0 GB</w:t>
      </w:r>
      <w:r>
        <w:br/>
      </w:r>
      <w:r>
        <w:rPr>
          <w:color w:val="000000"/>
        </w:rPr>
        <w:t xml:space="preserve"> Total free 2.1 GB</w:t>
      </w:r>
      <w:r>
        <w:br/>
      </w:r>
      <w:r>
        <w:rPr>
          <w:color w:val="000000"/>
        </w:rPr>
        <w:t xml:space="preserve"> Percent free 69.11</w:t>
      </w:r>
      <w:r>
        <w:br/>
      </w:r>
      <w:r>
        <w:rPr>
          <w:color w:val="000000"/>
        </w:rPr>
        <w:t xml:space="preserve"> ======================================================================</w:t>
      </w:r>
      <w:r>
        <w:br/>
      </w:r>
      <w:r>
        <w:rPr>
          <w:color w:val="000000"/>
        </w:rPr>
        <w:t xml:space="preserve"> Name              : regression</w:t>
      </w:r>
      <w:r>
        <w:br/>
      </w:r>
      <w:r>
        <w:rPr>
          <w:color w:val="000000"/>
        </w:rPr>
        <w:t xml:space="preserve"> Path              : C:/dbases/regression</w:t>
      </w:r>
      <w:r>
        <w:br/>
      </w:r>
      <w:r>
        <w:rPr>
          <w:color w:val="000000"/>
        </w:rPr>
        <w:t xml:space="preserve"> Version           : V15.1.0.0457</w:t>
      </w:r>
      <w:r>
        <w:br/>
      </w:r>
      <w:r>
        <w:rPr>
          <w:color w:val="000000"/>
        </w:rPr>
        <w:t xml:space="preserve"> Database usage    :</w:t>
      </w:r>
      <w:r>
        <w:br/>
      </w:r>
      <w:r>
        <w:rPr>
          <w:color w:val="000000"/>
        </w:rPr>
        <w:t xml:space="preserve"> Total size 1.0 GB</w:t>
      </w:r>
      <w:r>
        <w:br/>
      </w:r>
      <w:r>
        <w:rPr>
          <w:color w:val="000000"/>
        </w:rPr>
        <w:t xml:space="preserve"> Total free 970.4 MB</w:t>
      </w:r>
      <w:r>
        <w:br/>
      </w:r>
      <w:r>
        <w:rPr>
          <w:color w:val="000000"/>
        </w:rPr>
        <w:t xml:space="preserve"> Percent free 94.74</w:t>
      </w:r>
      <w:r>
        <w:rPr>
          <w:color w:val="000000"/>
        </w:rPr>
        <w:tab/>
      </w:r>
      <w:r>
        <w:rPr>
          <w:color w:val="000000"/>
        </w:rPr>
        <w:tab/>
      </w:r>
      <w:r>
        <w:rPr>
          <w:color w:val="000000"/>
        </w:rPr>
        <w:tab/>
      </w:r>
      <w:r>
        <w:br/>
      </w:r>
      <w:r>
        <w:rPr>
          <w:color w:val="000000"/>
        </w:rPr>
        <w:t xml:space="preserve"> </w:t>
      </w:r>
    </w:p>
    <w:p w14:paraId="291A816A" w14:textId="77777777" w:rsidR="00691188" w:rsidRDefault="00691188" w:rsidP="007E686F">
      <w:pPr>
        <w:pStyle w:val="prescreen"/>
      </w:pPr>
    </w:p>
    <w:p w14:paraId="2BB73EC5" w14:textId="3DF10F41" w:rsidR="00D84BBE" w:rsidRDefault="00D84BBE" w:rsidP="00D84BBE">
      <w:pPr>
        <w:pStyle w:val="h1"/>
      </w:pPr>
      <w:bookmarkStart w:id="53" w:name="_Toc234944559"/>
      <w:r>
        <w:lastRenderedPageBreak/>
        <w:t xml:space="preserve">Section 4: </w:t>
      </w:r>
      <w:bookmarkStart w:id="54" w:name="_Toc116468475"/>
      <w:r w:rsidR="00F71CE3" w:rsidRPr="3DF3DC98">
        <w:rPr>
          <w:color w:val="002B60"/>
        </w:rPr>
        <w:t>Restrictions</w:t>
      </w:r>
      <w:bookmarkEnd w:id="53"/>
      <w:bookmarkEnd w:id="54"/>
    </w:p>
    <w:p w14:paraId="2FEFE2A2" w14:textId="77241A1D" w:rsidR="00D84BBE" w:rsidRDefault="348F3A5E" w:rsidP="00D84BBE">
      <w:pPr>
        <w:pStyle w:val="p2"/>
        <w:rPr>
          <w:rFonts w:eastAsia="Times New Roman" w:cs="Arial"/>
          <w:color w:val="000000" w:themeColor="text1"/>
          <w:kern w:val="16"/>
          <w:lang w:val="en-GB" w:eastAsia="en-US"/>
        </w:rPr>
      </w:pPr>
      <w:r w:rsidRPr="3DF3DC98">
        <w:rPr>
          <w:lang w:val="en-GB"/>
        </w:rPr>
        <w:t>This section lists the restrictions in Reality V</w:t>
      </w:r>
      <w:r w:rsidR="00432F4D">
        <w:rPr>
          <w:lang w:val="en-GB"/>
        </w:rPr>
        <w:t>15.7</w:t>
      </w:r>
      <w:r w:rsidR="008D6252" w:rsidRPr="008D6252">
        <w:rPr>
          <w:rFonts w:eastAsia="Times New Roman" w:cs="Arial"/>
          <w:color w:val="000000" w:themeColor="text1"/>
          <w:kern w:val="16"/>
          <w:lang w:val="en-GB" w:eastAsia="en-US"/>
        </w:rPr>
        <w:t>. For the latest information, refer to the Reality website</w:t>
      </w:r>
      <w:r w:rsidR="00D84BBE" w:rsidRPr="001F0FBC">
        <w:rPr>
          <w:rFonts w:eastAsia="Times New Roman" w:cs="Arial"/>
          <w:color w:val="000000" w:themeColor="text1"/>
          <w:kern w:val="16"/>
          <w:lang w:val="en-GB" w:eastAsia="en-US"/>
        </w:rPr>
        <w:t>.</w:t>
      </w:r>
    </w:p>
    <w:p w14:paraId="670D533E" w14:textId="23E53BA2" w:rsidR="00133936" w:rsidRPr="00E337FC" w:rsidRDefault="00E337FC" w:rsidP="00E337FC">
      <w:pPr>
        <w:pStyle w:val="h2"/>
      </w:pPr>
      <w:bookmarkStart w:id="55" w:name="_Toc234944560"/>
      <w:r>
        <w:t xml:space="preserve">4.1 </w:t>
      </w:r>
      <w:r w:rsidR="00133936" w:rsidRPr="00E337FC">
        <w:t>For this release</w:t>
      </w:r>
      <w:bookmarkEnd w:id="55"/>
    </w:p>
    <w:p w14:paraId="053F51A9" w14:textId="270A055B" w:rsidR="00133936" w:rsidRPr="00133936" w:rsidRDefault="00133936" w:rsidP="00133936">
      <w:pPr>
        <w:pStyle w:val="p2"/>
        <w:numPr>
          <w:ilvl w:val="0"/>
          <w:numId w:val="33"/>
        </w:numPr>
        <w:rPr>
          <w:rFonts w:eastAsia="Times New Roman" w:cs="Arial"/>
          <w:color w:val="000000" w:themeColor="text1"/>
          <w:kern w:val="16"/>
          <w:lang w:val="en-GB" w:eastAsia="en-US"/>
        </w:rPr>
      </w:pPr>
      <w:r w:rsidRPr="00133936">
        <w:rPr>
          <w:rFonts w:eastAsia="Times New Roman" w:cs="Arial"/>
          <w:color w:val="000000" w:themeColor="text1"/>
          <w:kern w:val="16"/>
          <w:lang w:val="en-GB" w:eastAsia="en-US"/>
        </w:rPr>
        <w:t>File triggers can currently only be associated with file data sections.</w:t>
      </w:r>
    </w:p>
    <w:p w14:paraId="692C7597" w14:textId="634909AD" w:rsidR="00133936" w:rsidRPr="00133936" w:rsidRDefault="00133936" w:rsidP="00133936">
      <w:pPr>
        <w:pStyle w:val="p2"/>
        <w:numPr>
          <w:ilvl w:val="0"/>
          <w:numId w:val="33"/>
        </w:numPr>
        <w:rPr>
          <w:rFonts w:eastAsia="Times New Roman" w:cs="Arial"/>
          <w:color w:val="000000" w:themeColor="text1"/>
          <w:kern w:val="16"/>
          <w:lang w:val="en-GB" w:eastAsia="en-US"/>
        </w:rPr>
      </w:pPr>
      <w:r w:rsidRPr="00133936">
        <w:rPr>
          <w:rFonts w:eastAsia="Times New Roman" w:cs="Arial"/>
          <w:color w:val="000000" w:themeColor="text1"/>
          <w:kern w:val="16"/>
          <w:lang w:val="en-GB" w:eastAsia="en-US"/>
        </w:rPr>
        <w:t xml:space="preserve">Shadow database cannot currently use partition databases constructed from standard host files on different file systems (see Types of </w:t>
      </w:r>
      <w:proofErr w:type="gramStart"/>
      <w:r w:rsidRPr="00133936">
        <w:rPr>
          <w:rFonts w:eastAsia="Times New Roman" w:cs="Arial"/>
          <w:color w:val="000000" w:themeColor="text1"/>
          <w:kern w:val="16"/>
          <w:lang w:val="en-GB" w:eastAsia="en-US"/>
        </w:rPr>
        <w:t>Database</w:t>
      </w:r>
      <w:proofErr w:type="gramEnd"/>
      <w:r w:rsidRPr="00133936">
        <w:rPr>
          <w:rFonts w:eastAsia="Times New Roman" w:cs="Arial"/>
          <w:color w:val="000000" w:themeColor="text1"/>
          <w:kern w:val="16"/>
          <w:lang w:val="en-GB" w:eastAsia="en-US"/>
        </w:rPr>
        <w:t>).</w:t>
      </w:r>
    </w:p>
    <w:p w14:paraId="71FBAD72" w14:textId="0E8EBF7C" w:rsidR="00133936" w:rsidRPr="00E337FC" w:rsidRDefault="00E337FC" w:rsidP="00E337FC">
      <w:pPr>
        <w:pStyle w:val="h2"/>
      </w:pPr>
      <w:bookmarkStart w:id="56" w:name="_Toc234944561"/>
      <w:r>
        <w:t xml:space="preserve">4.2 </w:t>
      </w:r>
      <w:r w:rsidR="00133936" w:rsidRPr="00E337FC">
        <w:t>Online documentation</w:t>
      </w:r>
      <w:bookmarkEnd w:id="56"/>
    </w:p>
    <w:p w14:paraId="523EB19C" w14:textId="5F39EB9E" w:rsidR="008D6252" w:rsidRDefault="00133936" w:rsidP="00133936">
      <w:pPr>
        <w:pStyle w:val="p2"/>
        <w:rPr>
          <w:rFonts w:eastAsia="Times New Roman" w:cs="Arial"/>
          <w:color w:val="000000" w:themeColor="text1"/>
          <w:kern w:val="16"/>
          <w:lang w:val="en-GB" w:eastAsia="en-US"/>
        </w:rPr>
      </w:pPr>
      <w:r w:rsidRPr="00133936">
        <w:rPr>
          <w:rFonts w:eastAsia="Times New Roman" w:cs="Arial"/>
          <w:color w:val="000000" w:themeColor="text1"/>
          <w:kern w:val="16"/>
          <w:lang w:val="en-GB" w:eastAsia="en-US"/>
        </w:rPr>
        <w:t xml:space="preserve">If the documentation is installed on the local file system and you are using Internet Explorer, you may receive a number of security warnings regarding active content. These can be avoided by installing the documentation on a web server (recommended), or by selecting the </w:t>
      </w:r>
      <w:r w:rsidRPr="00624A30">
        <w:rPr>
          <w:rFonts w:eastAsia="Times New Roman" w:cs="Arial"/>
          <w:b/>
          <w:bCs/>
          <w:color w:val="000000" w:themeColor="text1"/>
          <w:kern w:val="16"/>
          <w:lang w:val="en-GB" w:eastAsia="en-US"/>
        </w:rPr>
        <w:t>Allow active content to run in files on My Computer</w:t>
      </w:r>
      <w:r w:rsidRPr="00133936">
        <w:rPr>
          <w:rFonts w:eastAsia="Times New Roman" w:cs="Arial"/>
          <w:color w:val="000000" w:themeColor="text1"/>
          <w:kern w:val="16"/>
          <w:lang w:val="en-GB" w:eastAsia="en-US"/>
        </w:rPr>
        <w:t xml:space="preserve"> option (you can find this in </w:t>
      </w:r>
      <w:r w:rsidRPr="00624A30">
        <w:rPr>
          <w:rFonts w:eastAsia="Times New Roman" w:cs="Arial"/>
          <w:b/>
          <w:bCs/>
          <w:color w:val="000000" w:themeColor="text1"/>
          <w:kern w:val="16"/>
          <w:lang w:val="en-GB" w:eastAsia="en-US"/>
        </w:rPr>
        <w:t>Tools</w:t>
      </w:r>
      <w:r w:rsidRPr="00133936">
        <w:rPr>
          <w:rFonts w:eastAsia="Times New Roman" w:cs="Arial"/>
          <w:color w:val="000000" w:themeColor="text1"/>
          <w:kern w:val="16"/>
          <w:lang w:val="en-GB" w:eastAsia="en-US"/>
        </w:rPr>
        <w:t xml:space="preserve"> | </w:t>
      </w:r>
      <w:r w:rsidRPr="00624A30">
        <w:rPr>
          <w:rFonts w:eastAsia="Times New Roman" w:cs="Arial"/>
          <w:b/>
          <w:bCs/>
          <w:color w:val="000000" w:themeColor="text1"/>
          <w:kern w:val="16"/>
          <w:lang w:val="en-GB" w:eastAsia="en-US"/>
        </w:rPr>
        <w:t>Internet Options...</w:t>
      </w:r>
      <w:r w:rsidRPr="00133936">
        <w:rPr>
          <w:rFonts w:eastAsia="Times New Roman" w:cs="Arial"/>
          <w:color w:val="000000" w:themeColor="text1"/>
          <w:kern w:val="16"/>
          <w:lang w:val="en-GB" w:eastAsia="en-US"/>
        </w:rPr>
        <w:t xml:space="preserve">, on the </w:t>
      </w:r>
      <w:r w:rsidRPr="00624A30">
        <w:rPr>
          <w:rFonts w:eastAsia="Times New Roman" w:cs="Arial"/>
          <w:b/>
          <w:bCs/>
          <w:color w:val="000000" w:themeColor="text1"/>
          <w:kern w:val="16"/>
          <w:lang w:val="en-GB" w:eastAsia="en-US"/>
        </w:rPr>
        <w:t>Advanced</w:t>
      </w:r>
      <w:r w:rsidRPr="00133936">
        <w:rPr>
          <w:rFonts w:eastAsia="Times New Roman" w:cs="Arial"/>
          <w:color w:val="000000" w:themeColor="text1"/>
          <w:kern w:val="16"/>
          <w:lang w:val="en-GB" w:eastAsia="en-US"/>
        </w:rPr>
        <w:t xml:space="preserve"> tab under </w:t>
      </w:r>
      <w:r w:rsidRPr="00624A30">
        <w:rPr>
          <w:rFonts w:eastAsia="Times New Roman" w:cs="Arial"/>
          <w:b/>
          <w:bCs/>
          <w:color w:val="000000" w:themeColor="text1"/>
          <w:kern w:val="16"/>
          <w:lang w:val="en-GB" w:eastAsia="en-US"/>
        </w:rPr>
        <w:t>Security</w:t>
      </w:r>
      <w:r w:rsidRPr="00133936">
        <w:rPr>
          <w:rFonts w:eastAsia="Times New Roman" w:cs="Arial"/>
          <w:color w:val="000000" w:themeColor="text1"/>
          <w:kern w:val="16"/>
          <w:lang w:val="en-GB" w:eastAsia="en-US"/>
        </w:rPr>
        <w:t>).</w:t>
      </w:r>
    </w:p>
    <w:p w14:paraId="3EECDE47" w14:textId="77777777" w:rsidR="00133936" w:rsidRPr="001F0FBC" w:rsidRDefault="00133936" w:rsidP="00133936">
      <w:pPr>
        <w:pStyle w:val="p2"/>
        <w:rPr>
          <w:rFonts w:eastAsia="Times New Roman" w:cs="Arial"/>
          <w:color w:val="000000" w:themeColor="text1"/>
          <w:kern w:val="16"/>
          <w:lang w:val="en-GB" w:eastAsia="en-US"/>
        </w:rPr>
      </w:pPr>
    </w:p>
    <w:p w14:paraId="4C146FB1" w14:textId="2A4A959B" w:rsidR="00925B6B" w:rsidRDefault="00925B6B" w:rsidP="00925B6B">
      <w:pPr>
        <w:pStyle w:val="h1"/>
      </w:pPr>
      <w:bookmarkStart w:id="57" w:name="_Toc234944562"/>
      <w:r>
        <w:lastRenderedPageBreak/>
        <w:t xml:space="preserve">Section 5: </w:t>
      </w:r>
      <w:bookmarkStart w:id="58" w:name="_Toc116468478"/>
      <w:r w:rsidR="00B1536B">
        <w:rPr>
          <w:color w:val="002B60"/>
        </w:rPr>
        <w:t>Fault Resolutions</w:t>
      </w:r>
      <w:bookmarkEnd w:id="57"/>
      <w:bookmarkEnd w:id="58"/>
    </w:p>
    <w:p w14:paraId="16D98338" w14:textId="236C3A98" w:rsidR="00D84BBE" w:rsidRDefault="00CC0C76" w:rsidP="00925B6B">
      <w:pPr>
        <w:pStyle w:val="p2"/>
        <w:rPr>
          <w:rFonts w:eastAsia="Times New Roman" w:cs="Arial"/>
          <w:color w:val="000000" w:themeColor="text1"/>
          <w:kern w:val="16"/>
          <w:lang w:val="en-GB" w:eastAsia="en-US"/>
        </w:rPr>
      </w:pPr>
      <w:r w:rsidRPr="00CC0C76">
        <w:rPr>
          <w:rFonts w:eastAsia="Times New Roman" w:cs="Arial"/>
          <w:color w:val="000000" w:themeColor="text1"/>
          <w:kern w:val="16"/>
          <w:lang w:val="en-GB" w:eastAsia="en-US"/>
        </w:rPr>
        <w:t>Reality includes resolutions of the following faults</w:t>
      </w:r>
      <w:r w:rsidR="00925B6B" w:rsidRPr="008D6252">
        <w:rPr>
          <w:rFonts w:eastAsia="Times New Roman" w:cs="Arial"/>
          <w:color w:val="000000" w:themeColor="text1"/>
          <w:kern w:val="16"/>
          <w:lang w:val="en-GB" w:eastAsia="en-US"/>
        </w:rPr>
        <w:t>.</w:t>
      </w:r>
    </w:p>
    <w:p w14:paraId="70ABC8FE" w14:textId="64199FFA" w:rsidR="004B7C69" w:rsidRDefault="009C07FE" w:rsidP="004B7C69">
      <w:pPr>
        <w:pStyle w:val="h2"/>
      </w:pPr>
      <w:bookmarkStart w:id="59" w:name="_Toc234944563"/>
      <w:r>
        <w:t>5.1 Declared in the Reality V15.7 product updates</w:t>
      </w:r>
      <w:bookmarkEnd w:id="59"/>
    </w:p>
    <w:tbl>
      <w:tblPr>
        <w:tblW w:w="5000" w:type="pct"/>
        <w:tblInd w:w="28" w:type="dxa"/>
        <w:tblBorders>
          <w:top w:val="single" w:sz="8" w:space="0" w:color="384249"/>
          <w:left w:val="single" w:sz="8" w:space="0" w:color="384249"/>
          <w:bottom w:val="single" w:sz="8" w:space="0" w:color="384249"/>
          <w:right w:val="single" w:sz="8" w:space="0" w:color="384249"/>
        </w:tblBorders>
        <w:tblLook w:val="04A0" w:firstRow="1" w:lastRow="0" w:firstColumn="1" w:lastColumn="0" w:noHBand="0" w:noVBand="1"/>
      </w:tblPr>
      <w:tblGrid>
        <w:gridCol w:w="1735"/>
        <w:gridCol w:w="7271"/>
      </w:tblGrid>
      <w:tr w:rsidR="004B7C69" w14:paraId="495D007E" w14:textId="77777777" w:rsidTr="00927C26">
        <w:trPr>
          <w:tblHeader/>
        </w:trPr>
        <w:tc>
          <w:tcPr>
            <w:tcW w:w="1725" w:type="dxa"/>
            <w:tcBorders>
              <w:bottom w:val="single" w:sz="8" w:space="0" w:color="FFFFFF"/>
              <w:right w:val="single" w:sz="8" w:space="0" w:color="FFFFFF"/>
            </w:tcBorders>
            <w:shd w:val="clear" w:color="auto" w:fill="002B62"/>
          </w:tcPr>
          <w:p w14:paraId="094AA3F3" w14:textId="77777777" w:rsidR="004B7C69" w:rsidRPr="00C931C2" w:rsidRDefault="004B7C69" w:rsidP="00C931C2">
            <w:pPr>
              <w:spacing w:before="40" w:after="40" w:line="200" w:lineRule="atLeast"/>
              <w:ind w:left="40" w:right="40"/>
              <w:rPr>
                <w:color w:val="FFFFFF"/>
              </w:rPr>
            </w:pPr>
            <w:r w:rsidRPr="00C931C2">
              <w:rPr>
                <w:color w:val="FFFFFF"/>
              </w:rPr>
              <w:t>Fault number</w:t>
            </w:r>
          </w:p>
        </w:tc>
        <w:tc>
          <w:tcPr>
            <w:tcW w:w="7230" w:type="dxa"/>
            <w:tcBorders>
              <w:left w:val="single" w:sz="8" w:space="0" w:color="FFFFFF"/>
              <w:bottom w:val="single" w:sz="8" w:space="0" w:color="FFFFFF"/>
            </w:tcBorders>
            <w:shd w:val="clear" w:color="auto" w:fill="002B62"/>
          </w:tcPr>
          <w:p w14:paraId="0F805581" w14:textId="77777777" w:rsidR="004B7C69" w:rsidRPr="00C931C2" w:rsidRDefault="004B7C69" w:rsidP="00C931C2">
            <w:pPr>
              <w:spacing w:before="40" w:after="40" w:line="200" w:lineRule="atLeast"/>
              <w:ind w:left="40" w:right="40"/>
              <w:rPr>
                <w:color w:val="FFFFFF"/>
              </w:rPr>
            </w:pPr>
            <w:r w:rsidRPr="00C931C2">
              <w:rPr>
                <w:color w:val="FFFFFF"/>
              </w:rPr>
              <w:t>Description</w:t>
            </w:r>
          </w:p>
        </w:tc>
      </w:tr>
      <w:tr w:rsidR="00625B79" w14:paraId="23BFD798" w14:textId="77777777" w:rsidTr="00927C26">
        <w:tc>
          <w:tcPr>
            <w:tcW w:w="1725" w:type="dxa"/>
            <w:tcBorders>
              <w:top w:val="single" w:sz="8" w:space="0" w:color="384249"/>
              <w:bottom w:val="single" w:sz="8" w:space="0" w:color="384249"/>
              <w:right w:val="single" w:sz="8" w:space="0" w:color="384249"/>
            </w:tcBorders>
            <w:shd w:val="clear" w:color="auto" w:fill="FFFFFF"/>
          </w:tcPr>
          <w:p w14:paraId="50AB17C8" w14:textId="77777777" w:rsidR="00625B79" w:rsidRPr="00C931C2" w:rsidRDefault="00625B79" w:rsidP="00C931C2">
            <w:pPr>
              <w:spacing w:before="40" w:after="40" w:line="200" w:lineRule="atLeast"/>
              <w:ind w:left="40" w:right="40"/>
              <w:rPr>
                <w:color w:val="161A1D"/>
              </w:rPr>
            </w:pPr>
            <w:r w:rsidRPr="00C931C2">
              <w:rPr>
                <w:color w:val="161A1D"/>
              </w:rPr>
              <w:t>91681</w:t>
            </w:r>
          </w:p>
        </w:tc>
        <w:tc>
          <w:tcPr>
            <w:tcW w:w="7230" w:type="dxa"/>
            <w:tcBorders>
              <w:top w:val="single" w:sz="8" w:space="0" w:color="384249"/>
              <w:left w:val="single" w:sz="8" w:space="0" w:color="384249"/>
              <w:bottom w:val="single" w:sz="8" w:space="0" w:color="384249"/>
            </w:tcBorders>
            <w:shd w:val="clear" w:color="auto" w:fill="FFFFFF"/>
          </w:tcPr>
          <w:p w14:paraId="4EBC2AB9" w14:textId="77777777" w:rsidR="00625B79" w:rsidRPr="00C931C2" w:rsidRDefault="00625B79" w:rsidP="00C931C2">
            <w:pPr>
              <w:spacing w:before="40" w:after="40" w:line="200" w:lineRule="atLeast"/>
              <w:ind w:left="40" w:right="40"/>
              <w:rPr>
                <w:color w:val="161A1D"/>
              </w:rPr>
            </w:pPr>
            <w:r w:rsidRPr="00C931C2">
              <w:rPr>
                <w:color w:val="161A1D"/>
              </w:rPr>
              <w:t>This fix resolves an issue on AIX 7.3 where daemon.log event notification emails were rejected due to improper line formatting. Email generation via real event has been updated to use CRLF (carriage return and line feed) delimiters, ensuring compatibility with the latest AIX mail requirements.</w:t>
            </w:r>
          </w:p>
        </w:tc>
      </w:tr>
      <w:tr w:rsidR="00625B79" w14:paraId="67A839F1" w14:textId="77777777" w:rsidTr="00927C26">
        <w:tc>
          <w:tcPr>
            <w:tcW w:w="1725" w:type="dxa"/>
            <w:tcBorders>
              <w:top w:val="single" w:sz="8" w:space="0" w:color="384249"/>
              <w:bottom w:val="single" w:sz="8" w:space="0" w:color="384249"/>
              <w:right w:val="single" w:sz="8" w:space="0" w:color="384249"/>
            </w:tcBorders>
            <w:shd w:val="clear" w:color="auto" w:fill="FFFFFF"/>
          </w:tcPr>
          <w:p w14:paraId="11BEBAA3" w14:textId="77777777" w:rsidR="00625B79" w:rsidRPr="00C931C2" w:rsidRDefault="00625B79" w:rsidP="00C931C2">
            <w:pPr>
              <w:spacing w:before="40" w:after="40" w:line="200" w:lineRule="atLeast"/>
              <w:ind w:left="40" w:right="40"/>
              <w:rPr>
                <w:color w:val="161A1D"/>
              </w:rPr>
            </w:pPr>
            <w:r w:rsidRPr="00C931C2">
              <w:rPr>
                <w:color w:val="161A1D"/>
              </w:rPr>
              <w:t>91686</w:t>
            </w:r>
          </w:p>
        </w:tc>
        <w:tc>
          <w:tcPr>
            <w:tcW w:w="7230" w:type="dxa"/>
            <w:tcBorders>
              <w:top w:val="single" w:sz="8" w:space="0" w:color="384249"/>
              <w:left w:val="single" w:sz="8" w:space="0" w:color="384249"/>
              <w:bottom w:val="single" w:sz="8" w:space="0" w:color="384249"/>
            </w:tcBorders>
            <w:shd w:val="clear" w:color="auto" w:fill="FFFFFF"/>
          </w:tcPr>
          <w:p w14:paraId="5D0ABF94" w14:textId="77777777" w:rsidR="00625B79" w:rsidRPr="00C931C2" w:rsidRDefault="00625B79" w:rsidP="00C931C2">
            <w:pPr>
              <w:spacing w:before="40" w:after="40" w:line="200" w:lineRule="atLeast"/>
              <w:ind w:left="40" w:right="40"/>
              <w:rPr>
                <w:color w:val="161A1D"/>
              </w:rPr>
            </w:pPr>
            <w:r w:rsidRPr="00C931C2">
              <w:rPr>
                <w:color w:val="161A1D"/>
              </w:rPr>
              <w:t xml:space="preserve">Resolved an issue with </w:t>
            </w:r>
            <w:r w:rsidRPr="00D130AB">
              <w:rPr>
                <w:b/>
                <w:bCs/>
              </w:rPr>
              <w:t>INSTALL_FIX</w:t>
            </w:r>
            <w:r w:rsidRPr="00C931C2">
              <w:rPr>
                <w:color w:val="161A1D"/>
              </w:rPr>
              <w:t xml:space="preserve"> on Linux where an unnecessary error message</w:t>
            </w:r>
          </w:p>
          <w:p w14:paraId="00646BBC" w14:textId="77777777" w:rsidR="00625B79" w:rsidRPr="00C931C2" w:rsidRDefault="00625B79" w:rsidP="00C931C2">
            <w:pPr>
              <w:spacing w:before="40" w:after="40" w:line="200" w:lineRule="atLeast"/>
              <w:ind w:left="40" w:right="40"/>
              <w:rPr>
                <w:color w:val="161A1D"/>
              </w:rPr>
            </w:pPr>
            <w:r w:rsidRPr="00C931C2">
              <w:rPr>
                <w:color w:val="161A1D"/>
              </w:rPr>
              <w:t>was displayed during patch installation. The following message could appear even</w:t>
            </w:r>
          </w:p>
          <w:p w14:paraId="2785AC0B" w14:textId="77777777" w:rsidR="00625B79" w:rsidRPr="00C931C2" w:rsidRDefault="00625B79" w:rsidP="00C931C2">
            <w:pPr>
              <w:spacing w:before="40" w:after="40" w:line="200" w:lineRule="atLeast"/>
              <w:ind w:left="40" w:right="40"/>
              <w:rPr>
                <w:color w:val="161A1D"/>
              </w:rPr>
            </w:pPr>
            <w:r w:rsidRPr="00C931C2">
              <w:rPr>
                <w:color w:val="161A1D"/>
              </w:rPr>
              <w:t>though the patch completed successfully:</w:t>
            </w:r>
          </w:p>
          <w:p w14:paraId="4E25E3EF" w14:textId="77777777" w:rsidR="00625B79" w:rsidRPr="00FC7329" w:rsidRDefault="00625B79" w:rsidP="00C931C2">
            <w:pPr>
              <w:spacing w:before="40" w:after="40" w:line="200" w:lineRule="atLeast"/>
              <w:ind w:left="40" w:right="40"/>
              <w:rPr>
                <w:rFonts w:ascii="Courier New" w:hAnsi="Courier New" w:cs="Courier New"/>
                <w:color w:val="161A1D"/>
              </w:rPr>
            </w:pPr>
            <w:r w:rsidRPr="00FC7329">
              <w:rPr>
                <w:rFonts w:ascii="Courier New" w:hAnsi="Courier New" w:cs="Courier New"/>
                <w:color w:val="161A1D"/>
              </w:rPr>
              <w:t>/</w:t>
            </w:r>
            <w:proofErr w:type="spellStart"/>
            <w:r w:rsidRPr="00FC7329">
              <w:rPr>
                <w:rFonts w:ascii="Courier New" w:hAnsi="Courier New" w:cs="Courier New"/>
                <w:color w:val="161A1D"/>
              </w:rPr>
              <w:t>usr</w:t>
            </w:r>
            <w:proofErr w:type="spellEnd"/>
            <w:r w:rsidRPr="00FC7329">
              <w:rPr>
                <w:rFonts w:ascii="Courier New" w:hAnsi="Courier New" w:cs="Courier New"/>
                <w:color w:val="161A1D"/>
              </w:rPr>
              <w:t>/bin/</w:t>
            </w:r>
            <w:proofErr w:type="spellStart"/>
            <w:r w:rsidRPr="00FC7329">
              <w:rPr>
                <w:rFonts w:ascii="Courier New" w:hAnsi="Courier New" w:cs="Courier New"/>
                <w:color w:val="161A1D"/>
              </w:rPr>
              <w:t>ar</w:t>
            </w:r>
            <w:proofErr w:type="spellEnd"/>
            <w:r w:rsidRPr="00FC7329">
              <w:rPr>
                <w:rFonts w:ascii="Courier New" w:hAnsi="Courier New" w:cs="Courier New"/>
                <w:color w:val="161A1D"/>
              </w:rPr>
              <w:t xml:space="preserve">: </w:t>
            </w:r>
            <w:proofErr w:type="spellStart"/>
            <w:r w:rsidRPr="00FC7329">
              <w:rPr>
                <w:rFonts w:ascii="Courier New" w:hAnsi="Courier New" w:cs="Courier New"/>
                <w:color w:val="161A1D"/>
              </w:rPr>
              <w:t>libuvic.a</w:t>
            </w:r>
            <w:proofErr w:type="spellEnd"/>
            <w:r w:rsidRPr="00FC7329">
              <w:rPr>
                <w:rFonts w:ascii="Courier New" w:hAnsi="Courier New" w:cs="Courier New"/>
                <w:color w:val="161A1D"/>
              </w:rPr>
              <w:t>: file format not recognized</w:t>
            </w:r>
          </w:p>
          <w:p w14:paraId="1EA62A0F" w14:textId="77777777" w:rsidR="00625B79" w:rsidRPr="00C931C2" w:rsidRDefault="00625B79" w:rsidP="00C931C2">
            <w:pPr>
              <w:spacing w:before="40" w:after="40" w:line="200" w:lineRule="atLeast"/>
              <w:ind w:left="40" w:right="40"/>
              <w:rPr>
                <w:color w:val="161A1D"/>
              </w:rPr>
            </w:pPr>
            <w:r w:rsidRPr="00C931C2">
              <w:rPr>
                <w:color w:val="161A1D"/>
              </w:rPr>
              <w:t>Patch installation now completes cleanly without displaying this message.</w:t>
            </w:r>
          </w:p>
        </w:tc>
      </w:tr>
      <w:tr w:rsidR="00625B79" w14:paraId="73CC8325" w14:textId="77777777" w:rsidTr="00927C26">
        <w:tc>
          <w:tcPr>
            <w:tcW w:w="1725" w:type="dxa"/>
            <w:tcBorders>
              <w:top w:val="single" w:sz="8" w:space="0" w:color="384249"/>
              <w:bottom w:val="single" w:sz="8" w:space="0" w:color="384249"/>
              <w:right w:val="single" w:sz="8" w:space="0" w:color="384249"/>
            </w:tcBorders>
            <w:shd w:val="clear" w:color="auto" w:fill="FFFFFF"/>
          </w:tcPr>
          <w:p w14:paraId="3BC3D11B" w14:textId="77777777" w:rsidR="00625B79" w:rsidRPr="00C931C2" w:rsidRDefault="00625B79" w:rsidP="00C931C2">
            <w:pPr>
              <w:spacing w:before="40" w:after="40" w:line="200" w:lineRule="atLeast"/>
              <w:ind w:left="40" w:right="40"/>
              <w:rPr>
                <w:color w:val="161A1D"/>
              </w:rPr>
            </w:pPr>
            <w:r w:rsidRPr="00C931C2">
              <w:rPr>
                <w:color w:val="161A1D"/>
              </w:rPr>
              <w:t>91687</w:t>
            </w:r>
          </w:p>
        </w:tc>
        <w:tc>
          <w:tcPr>
            <w:tcW w:w="7230" w:type="dxa"/>
            <w:tcBorders>
              <w:top w:val="single" w:sz="8" w:space="0" w:color="384249"/>
              <w:left w:val="single" w:sz="8" w:space="0" w:color="384249"/>
              <w:bottom w:val="single" w:sz="8" w:space="0" w:color="384249"/>
            </w:tcBorders>
            <w:shd w:val="clear" w:color="auto" w:fill="FFFFFF"/>
          </w:tcPr>
          <w:p w14:paraId="6239CAA1" w14:textId="77777777" w:rsidR="00625B79" w:rsidRPr="00C931C2" w:rsidRDefault="00625B79" w:rsidP="00C931C2">
            <w:pPr>
              <w:spacing w:before="40" w:after="40" w:line="200" w:lineRule="atLeast"/>
              <w:ind w:left="40" w:right="40"/>
              <w:rPr>
                <w:color w:val="161A1D"/>
              </w:rPr>
            </w:pPr>
            <w:r w:rsidRPr="00C931C2">
              <w:rPr>
                <w:color w:val="161A1D"/>
              </w:rPr>
              <w:t xml:space="preserve">Resolved an issue with shared memory allocation that could cause </w:t>
            </w:r>
            <w:r w:rsidRPr="00D6677F">
              <w:rPr>
                <w:b/>
                <w:bCs/>
              </w:rPr>
              <w:t>SAVE-IMAGE</w:t>
            </w:r>
            <w:r w:rsidRPr="00C931C2">
              <w:rPr>
                <w:color w:val="161A1D"/>
              </w:rPr>
              <w:t xml:space="preserve"> to fail when executed multiple times. Previously, repeated runs could result in the following errors:</w:t>
            </w:r>
          </w:p>
          <w:p w14:paraId="5E1F69D0" w14:textId="77777777" w:rsidR="00625B79" w:rsidRPr="00CC6368" w:rsidRDefault="00625B79" w:rsidP="00C931C2">
            <w:pPr>
              <w:spacing w:before="40" w:after="40" w:line="200" w:lineRule="atLeast"/>
              <w:ind w:left="40" w:right="40"/>
              <w:rPr>
                <w:rFonts w:ascii="Courier New" w:hAnsi="Courier New" w:cs="Courier New"/>
                <w:color w:val="161A1D"/>
              </w:rPr>
            </w:pPr>
            <w:proofErr w:type="spellStart"/>
            <w:r w:rsidRPr="00CC6368">
              <w:rPr>
                <w:rFonts w:ascii="Courier New" w:hAnsi="Courier New" w:cs="Courier New"/>
                <w:color w:val="161A1D"/>
              </w:rPr>
              <w:t>realdump</w:t>
            </w:r>
            <w:proofErr w:type="spellEnd"/>
            <w:r w:rsidRPr="00CC6368">
              <w:rPr>
                <w:rFonts w:ascii="Courier New" w:hAnsi="Courier New" w:cs="Courier New"/>
                <w:color w:val="161A1D"/>
              </w:rPr>
              <w:t>: Shared memory allocation failed</w:t>
            </w:r>
            <w:r w:rsidRPr="00CC6368">
              <w:rPr>
                <w:rFonts w:ascii="Courier New" w:hAnsi="Courier New" w:cs="Courier New"/>
                <w:color w:val="161A1D"/>
              </w:rPr>
              <w:br/>
              <w:t xml:space="preserve"> RLDE_SHM_TOO_BIG: Cannot create shared memory - too big</w:t>
            </w:r>
            <w:r w:rsidRPr="00CC6368">
              <w:rPr>
                <w:rFonts w:ascii="Courier New" w:hAnsi="Courier New" w:cs="Courier New"/>
                <w:color w:val="161A1D"/>
              </w:rPr>
              <w:br/>
              <w:t xml:space="preserve"> [561] Image Save Failed.</w:t>
            </w:r>
            <w:r w:rsidRPr="00CC6368">
              <w:rPr>
                <w:rFonts w:ascii="Courier New" w:hAnsi="Courier New" w:cs="Courier New"/>
                <w:color w:val="161A1D"/>
              </w:rPr>
              <w:br/>
              <w:t xml:space="preserve"> SAVE-IMAGE FAILED</w:t>
            </w:r>
          </w:p>
          <w:p w14:paraId="762B3CE8" w14:textId="72A1B77A" w:rsidR="00625B79" w:rsidRPr="00C931C2" w:rsidRDefault="00625B79" w:rsidP="00C931C2">
            <w:pPr>
              <w:spacing w:before="40" w:after="40" w:line="200" w:lineRule="atLeast"/>
              <w:ind w:left="40" w:right="40"/>
              <w:rPr>
                <w:color w:val="161A1D"/>
              </w:rPr>
            </w:pPr>
            <w:r w:rsidRPr="00C931C2">
              <w:rPr>
                <w:color w:val="161A1D"/>
              </w:rPr>
              <w:t xml:space="preserve">Following this fix, </w:t>
            </w:r>
            <w:r w:rsidRPr="0029001E">
              <w:rPr>
                <w:b/>
                <w:bCs/>
              </w:rPr>
              <w:t>SAVE-IMAGE</w:t>
            </w:r>
            <w:r w:rsidRPr="00C931C2">
              <w:rPr>
                <w:color w:val="161A1D"/>
              </w:rPr>
              <w:t xml:space="preserve"> now runs reliably even when executed repeatedly. This fix applies to Windows systems.</w:t>
            </w:r>
          </w:p>
        </w:tc>
      </w:tr>
      <w:tr w:rsidR="00625B79" w14:paraId="3BB52258" w14:textId="77777777" w:rsidTr="00927C26">
        <w:tc>
          <w:tcPr>
            <w:tcW w:w="1725" w:type="dxa"/>
            <w:tcBorders>
              <w:top w:val="single" w:sz="8" w:space="0" w:color="384249"/>
              <w:bottom w:val="single" w:sz="8" w:space="0" w:color="384249"/>
              <w:right w:val="single" w:sz="8" w:space="0" w:color="384249"/>
            </w:tcBorders>
            <w:shd w:val="clear" w:color="auto" w:fill="FFFFFF"/>
          </w:tcPr>
          <w:p w14:paraId="07D00DD1" w14:textId="77777777" w:rsidR="00625B79" w:rsidRPr="00C931C2" w:rsidRDefault="00625B79" w:rsidP="00C931C2">
            <w:pPr>
              <w:spacing w:before="40" w:after="40" w:line="200" w:lineRule="atLeast"/>
              <w:ind w:left="40" w:right="40"/>
              <w:rPr>
                <w:color w:val="161A1D"/>
              </w:rPr>
            </w:pPr>
            <w:r w:rsidRPr="00C931C2">
              <w:rPr>
                <w:color w:val="161A1D"/>
              </w:rPr>
              <w:t>91688</w:t>
            </w:r>
          </w:p>
        </w:tc>
        <w:tc>
          <w:tcPr>
            <w:tcW w:w="7230" w:type="dxa"/>
            <w:tcBorders>
              <w:top w:val="single" w:sz="8" w:space="0" w:color="384249"/>
              <w:left w:val="single" w:sz="8" w:space="0" w:color="384249"/>
              <w:bottom w:val="single" w:sz="8" w:space="0" w:color="384249"/>
            </w:tcBorders>
            <w:shd w:val="clear" w:color="auto" w:fill="FFFFFF"/>
          </w:tcPr>
          <w:p w14:paraId="53AEC9A4" w14:textId="7C420070" w:rsidR="00625B79" w:rsidRPr="00C931C2" w:rsidRDefault="00625B79" w:rsidP="00C931C2">
            <w:pPr>
              <w:spacing w:before="40" w:after="40" w:line="200" w:lineRule="atLeast"/>
              <w:ind w:left="40" w:right="40"/>
              <w:rPr>
                <w:color w:val="161A1D"/>
              </w:rPr>
            </w:pPr>
            <w:r w:rsidRPr="00AA1A7F">
              <w:rPr>
                <w:b/>
                <w:bCs/>
                <w:color w:val="161A1D"/>
              </w:rPr>
              <w:t>Unix</w:t>
            </w:r>
            <w:r w:rsidR="00052A4F">
              <w:rPr>
                <w:b/>
                <w:bCs/>
                <w:color w:val="161A1D"/>
              </w:rPr>
              <w:t>-C</w:t>
            </w:r>
            <w:r w:rsidRPr="00AA1A7F">
              <w:rPr>
                <w:b/>
                <w:bCs/>
                <w:color w:val="161A1D"/>
              </w:rPr>
              <w:t>onnect to be updated for new operating systems</w:t>
            </w:r>
            <w:r w:rsidRPr="00C931C2">
              <w:rPr>
                <w:color w:val="161A1D"/>
              </w:rPr>
              <w:t>:</w:t>
            </w:r>
          </w:p>
          <w:p w14:paraId="737A73B0" w14:textId="08840163" w:rsidR="00625B79" w:rsidRPr="00C931C2" w:rsidRDefault="00625B79" w:rsidP="00C931C2">
            <w:pPr>
              <w:spacing w:before="40" w:after="40" w:line="200" w:lineRule="atLeast"/>
              <w:ind w:left="40" w:right="40"/>
              <w:rPr>
                <w:color w:val="161A1D"/>
              </w:rPr>
            </w:pPr>
            <w:r w:rsidRPr="00C931C2">
              <w:rPr>
                <w:color w:val="161A1D"/>
              </w:rPr>
              <w:t>While installing Unix</w:t>
            </w:r>
            <w:r w:rsidR="00052A4F">
              <w:rPr>
                <w:color w:val="161A1D"/>
              </w:rPr>
              <w:t>-</w:t>
            </w:r>
            <w:r w:rsidRPr="00C931C2">
              <w:rPr>
                <w:color w:val="161A1D"/>
              </w:rPr>
              <w:t>Connect on the latest Linux OS version, multiple library-related failures were encountered. The installation scripts have been updated to correct the required library links and eliminate the need for manual intervention during the setup process.</w:t>
            </w:r>
          </w:p>
        </w:tc>
      </w:tr>
      <w:tr w:rsidR="00625B79" w14:paraId="738F37AC" w14:textId="77777777" w:rsidTr="00927C26">
        <w:tc>
          <w:tcPr>
            <w:tcW w:w="1725" w:type="dxa"/>
            <w:tcBorders>
              <w:top w:val="single" w:sz="8" w:space="0" w:color="384249"/>
              <w:bottom w:val="single" w:sz="8" w:space="0" w:color="384249"/>
              <w:right w:val="single" w:sz="8" w:space="0" w:color="384249"/>
            </w:tcBorders>
            <w:shd w:val="clear" w:color="auto" w:fill="FFFFFF"/>
          </w:tcPr>
          <w:p w14:paraId="2EF36A1A" w14:textId="77777777" w:rsidR="00625B79" w:rsidRPr="00C931C2" w:rsidRDefault="00625B79" w:rsidP="00C931C2">
            <w:pPr>
              <w:spacing w:before="40" w:after="40" w:line="200" w:lineRule="atLeast"/>
              <w:ind w:left="40" w:right="40"/>
              <w:rPr>
                <w:color w:val="161A1D"/>
              </w:rPr>
            </w:pPr>
            <w:r w:rsidRPr="00C931C2">
              <w:rPr>
                <w:color w:val="161A1D"/>
              </w:rPr>
              <w:t>91689</w:t>
            </w:r>
          </w:p>
        </w:tc>
        <w:tc>
          <w:tcPr>
            <w:tcW w:w="7230" w:type="dxa"/>
            <w:tcBorders>
              <w:top w:val="single" w:sz="8" w:space="0" w:color="384249"/>
              <w:left w:val="single" w:sz="8" w:space="0" w:color="384249"/>
              <w:bottom w:val="single" w:sz="8" w:space="0" w:color="384249"/>
            </w:tcBorders>
            <w:shd w:val="clear" w:color="auto" w:fill="FFFFFF"/>
          </w:tcPr>
          <w:p w14:paraId="4B3A4302" w14:textId="1FCABAE6" w:rsidR="00625B79" w:rsidRPr="00C931C2" w:rsidRDefault="00625B79" w:rsidP="00C931C2">
            <w:pPr>
              <w:spacing w:before="40" w:after="40" w:line="200" w:lineRule="atLeast"/>
              <w:ind w:left="40" w:right="40"/>
              <w:rPr>
                <w:color w:val="161A1D"/>
              </w:rPr>
            </w:pPr>
            <w:r w:rsidRPr="00AA1A7F">
              <w:rPr>
                <w:b/>
                <w:bCs/>
                <w:color w:val="161A1D"/>
              </w:rPr>
              <w:t>Unix</w:t>
            </w:r>
            <w:r w:rsidR="00052A4F">
              <w:rPr>
                <w:b/>
                <w:bCs/>
                <w:color w:val="161A1D"/>
              </w:rPr>
              <w:t>-C</w:t>
            </w:r>
            <w:r w:rsidRPr="00AA1A7F">
              <w:rPr>
                <w:b/>
                <w:bCs/>
                <w:color w:val="161A1D"/>
              </w:rPr>
              <w:t>onnect to support latest C compiler version on latest OS versions</w:t>
            </w:r>
            <w:r w:rsidRPr="00C931C2">
              <w:rPr>
                <w:color w:val="161A1D"/>
              </w:rPr>
              <w:t>:</w:t>
            </w:r>
          </w:p>
          <w:p w14:paraId="15297C38" w14:textId="3ECCBEFC" w:rsidR="00625B79" w:rsidRPr="00C931C2" w:rsidRDefault="00625B79" w:rsidP="00C931C2">
            <w:pPr>
              <w:spacing w:before="40" w:after="40" w:line="200" w:lineRule="atLeast"/>
              <w:ind w:left="40" w:right="40"/>
              <w:rPr>
                <w:color w:val="161A1D"/>
              </w:rPr>
            </w:pPr>
            <w:r w:rsidRPr="00C931C2">
              <w:rPr>
                <w:color w:val="161A1D"/>
              </w:rPr>
              <w:t>While installing Unix</w:t>
            </w:r>
            <w:r w:rsidR="00052A4F">
              <w:rPr>
                <w:color w:val="161A1D"/>
              </w:rPr>
              <w:t>-</w:t>
            </w:r>
            <w:r w:rsidRPr="00C931C2">
              <w:rPr>
                <w:color w:val="161A1D"/>
              </w:rPr>
              <w:t>Connect on the latest Linux OS version, we encountered an issue with the stime() function, which is no longer supported in newer GCC versions (above GCC 10.5). The code has been updated to replace the use of stime() and ensure compatibility with the latest GCC versions.</w:t>
            </w:r>
          </w:p>
        </w:tc>
      </w:tr>
      <w:tr w:rsidR="00625B79" w14:paraId="251DE80E" w14:textId="77777777" w:rsidTr="00927C26">
        <w:tc>
          <w:tcPr>
            <w:tcW w:w="1725" w:type="dxa"/>
            <w:tcBorders>
              <w:top w:val="single" w:sz="8" w:space="0" w:color="384249"/>
              <w:bottom w:val="single" w:sz="8" w:space="0" w:color="384249"/>
              <w:right w:val="single" w:sz="8" w:space="0" w:color="384249"/>
            </w:tcBorders>
            <w:shd w:val="clear" w:color="auto" w:fill="FFFFFF"/>
          </w:tcPr>
          <w:p w14:paraId="5857BEB0" w14:textId="77777777" w:rsidR="00625B79" w:rsidRPr="00C931C2" w:rsidRDefault="00625B79" w:rsidP="00C931C2">
            <w:pPr>
              <w:spacing w:before="40" w:after="40" w:line="200" w:lineRule="atLeast"/>
              <w:ind w:left="40" w:right="40"/>
              <w:rPr>
                <w:color w:val="161A1D"/>
              </w:rPr>
            </w:pPr>
            <w:r w:rsidRPr="00C931C2">
              <w:rPr>
                <w:color w:val="161A1D"/>
              </w:rPr>
              <w:t>91690</w:t>
            </w:r>
          </w:p>
        </w:tc>
        <w:tc>
          <w:tcPr>
            <w:tcW w:w="7230" w:type="dxa"/>
            <w:tcBorders>
              <w:top w:val="single" w:sz="8" w:space="0" w:color="384249"/>
              <w:left w:val="single" w:sz="8" w:space="0" w:color="384249"/>
              <w:bottom w:val="single" w:sz="8" w:space="0" w:color="384249"/>
            </w:tcBorders>
            <w:shd w:val="clear" w:color="auto" w:fill="FFFFFF"/>
          </w:tcPr>
          <w:p w14:paraId="393B53DC" w14:textId="77777777" w:rsidR="00625B79" w:rsidRPr="00C931C2" w:rsidRDefault="00625B79" w:rsidP="00C931C2">
            <w:pPr>
              <w:spacing w:before="40" w:after="40" w:line="200" w:lineRule="atLeast"/>
              <w:ind w:left="40" w:right="40"/>
              <w:rPr>
                <w:color w:val="161A1D"/>
              </w:rPr>
            </w:pPr>
            <w:r w:rsidRPr="00C931C2">
              <w:rPr>
                <w:color w:val="161A1D"/>
              </w:rPr>
              <w:t xml:space="preserve">The issue encountered while attempting to clear logs in </w:t>
            </w:r>
            <w:proofErr w:type="spellStart"/>
            <w:r w:rsidRPr="00B877C8">
              <w:rPr>
                <w:b/>
                <w:bCs/>
              </w:rPr>
              <w:t>Netadmin</w:t>
            </w:r>
            <w:proofErr w:type="spellEnd"/>
            <w:r w:rsidRPr="00C931C2">
              <w:rPr>
                <w:color w:val="161A1D"/>
              </w:rPr>
              <w:t xml:space="preserve"> has been resolved.</w:t>
            </w:r>
          </w:p>
          <w:p w14:paraId="340CE44E" w14:textId="77777777" w:rsidR="00625B79" w:rsidRPr="00C931C2" w:rsidRDefault="00625B79" w:rsidP="00C931C2">
            <w:pPr>
              <w:spacing w:before="40" w:after="40" w:line="200" w:lineRule="atLeast"/>
              <w:ind w:left="40" w:right="40"/>
              <w:rPr>
                <w:color w:val="161A1D"/>
              </w:rPr>
            </w:pPr>
            <w:r w:rsidRPr="00C931C2">
              <w:rPr>
                <w:color w:val="161A1D"/>
              </w:rPr>
              <w:t xml:space="preserve">Previously, selecting the </w:t>
            </w:r>
            <w:proofErr w:type="spellStart"/>
            <w:r w:rsidRPr="00B877C8">
              <w:rPr>
                <w:b/>
                <w:bCs/>
              </w:rPr>
              <w:t>clearlogs</w:t>
            </w:r>
            <w:proofErr w:type="spellEnd"/>
            <w:r w:rsidRPr="00C931C2">
              <w:rPr>
                <w:color w:val="161A1D"/>
              </w:rPr>
              <w:t xml:space="preserve"> option under Session Manager Management resulted in permission errors.</w:t>
            </w:r>
          </w:p>
          <w:p w14:paraId="6D9F65D1" w14:textId="77777777" w:rsidR="00625B79" w:rsidRPr="00C931C2" w:rsidRDefault="00625B79" w:rsidP="00C931C2">
            <w:pPr>
              <w:spacing w:before="40" w:after="40" w:line="200" w:lineRule="atLeast"/>
              <w:ind w:left="40" w:right="40"/>
              <w:rPr>
                <w:color w:val="161A1D"/>
              </w:rPr>
            </w:pPr>
            <w:r w:rsidRPr="00C931C2">
              <w:rPr>
                <w:color w:val="161A1D"/>
              </w:rPr>
              <w:t>Implemented necessary corrections, the system now properly validates user privileges. When attempting to perform restricted operations without root access, the following message is displayed:</w:t>
            </w:r>
          </w:p>
          <w:p w14:paraId="1711E8D5" w14:textId="77777777" w:rsidR="00625B79" w:rsidRPr="00B877C8" w:rsidRDefault="00625B79" w:rsidP="00C931C2">
            <w:pPr>
              <w:spacing w:before="40" w:after="40" w:line="200" w:lineRule="atLeast"/>
              <w:ind w:left="40" w:right="40"/>
              <w:rPr>
                <w:rFonts w:ascii="Courier New" w:hAnsi="Courier New" w:cs="Courier New"/>
                <w:color w:val="161A1D"/>
              </w:rPr>
            </w:pPr>
            <w:r w:rsidRPr="00C931C2">
              <w:rPr>
                <w:color w:val="161A1D"/>
              </w:rPr>
              <w:tab/>
            </w:r>
            <w:r w:rsidRPr="00B877C8">
              <w:rPr>
                <w:rFonts w:ascii="Courier New" w:hAnsi="Courier New" w:cs="Courier New"/>
                <w:color w:val="161A1D"/>
              </w:rPr>
              <w:t>SESSION MANAGER MANAGEMENT</w:t>
            </w:r>
            <w:r w:rsidRPr="00B877C8">
              <w:rPr>
                <w:rFonts w:ascii="Courier New" w:hAnsi="Courier New" w:cs="Courier New"/>
                <w:color w:val="161A1D"/>
              </w:rPr>
              <w:br/>
              <w:t xml:space="preserve">  </w:t>
            </w:r>
            <w:r w:rsidRPr="00B877C8">
              <w:rPr>
                <w:rFonts w:ascii="Courier New" w:hAnsi="Courier New" w:cs="Courier New"/>
                <w:color w:val="161A1D"/>
              </w:rPr>
              <w:br/>
            </w:r>
            <w:r w:rsidRPr="00B877C8">
              <w:rPr>
                <w:rFonts w:ascii="Courier New" w:hAnsi="Courier New" w:cs="Courier New"/>
                <w:color w:val="161A1D"/>
              </w:rPr>
              <w:lastRenderedPageBreak/>
              <w:t xml:space="preserve"> 1   </w:t>
            </w:r>
            <w:proofErr w:type="spellStart"/>
            <w:r w:rsidRPr="00B877C8">
              <w:rPr>
                <w:rFonts w:ascii="Courier New" w:hAnsi="Courier New" w:cs="Courier New"/>
                <w:color w:val="161A1D"/>
              </w:rPr>
              <w:t>clearlogs</w:t>
            </w:r>
            <w:proofErr w:type="spellEnd"/>
            <w:r w:rsidRPr="00B877C8">
              <w:rPr>
                <w:rFonts w:ascii="Courier New" w:hAnsi="Courier New" w:cs="Courier New"/>
                <w:color w:val="161A1D"/>
              </w:rPr>
              <w:br/>
              <w:t xml:space="preserve"> 2   </w:t>
            </w:r>
            <w:proofErr w:type="spellStart"/>
            <w:r w:rsidRPr="00B877C8">
              <w:rPr>
                <w:rFonts w:ascii="Courier New" w:hAnsi="Courier New" w:cs="Courier New"/>
                <w:color w:val="161A1D"/>
              </w:rPr>
              <w:t>smstart</w:t>
            </w:r>
            <w:proofErr w:type="spellEnd"/>
            <w:r w:rsidRPr="00B877C8">
              <w:rPr>
                <w:rFonts w:ascii="Courier New" w:hAnsi="Courier New" w:cs="Courier New"/>
                <w:color w:val="161A1D"/>
              </w:rPr>
              <w:br/>
              <w:t xml:space="preserve"> 3   </w:t>
            </w:r>
            <w:proofErr w:type="spellStart"/>
            <w:r w:rsidRPr="00B877C8">
              <w:rPr>
                <w:rFonts w:ascii="Courier New" w:hAnsi="Courier New" w:cs="Courier New"/>
                <w:color w:val="161A1D"/>
              </w:rPr>
              <w:t>smstop</w:t>
            </w:r>
            <w:proofErr w:type="spellEnd"/>
            <w:r w:rsidRPr="00B877C8">
              <w:rPr>
                <w:rFonts w:ascii="Courier New" w:hAnsi="Courier New" w:cs="Courier New"/>
                <w:color w:val="161A1D"/>
              </w:rPr>
              <w:br/>
              <w:t xml:space="preserve">  </w:t>
            </w:r>
            <w:r w:rsidRPr="00B877C8">
              <w:rPr>
                <w:rFonts w:ascii="Courier New" w:hAnsi="Courier New" w:cs="Courier New"/>
                <w:color w:val="161A1D"/>
              </w:rPr>
              <w:br/>
              <w:t xml:space="preserve"> number (or q)2</w:t>
            </w:r>
            <w:r w:rsidRPr="00B877C8">
              <w:rPr>
                <w:rFonts w:ascii="Courier New" w:hAnsi="Courier New" w:cs="Courier New"/>
                <w:color w:val="161A1D"/>
              </w:rPr>
              <w:br/>
              <w:t xml:space="preserve"> You are </w:t>
            </w:r>
            <w:proofErr w:type="spellStart"/>
            <w:r w:rsidRPr="00B877C8">
              <w:rPr>
                <w:rFonts w:ascii="Courier New" w:hAnsi="Courier New" w:cs="Courier New"/>
                <w:color w:val="161A1D"/>
              </w:rPr>
              <w:t>realman</w:t>
            </w:r>
            <w:proofErr w:type="spellEnd"/>
            <w:r w:rsidRPr="00B877C8">
              <w:rPr>
                <w:rFonts w:ascii="Courier New" w:hAnsi="Courier New" w:cs="Courier New"/>
                <w:color w:val="161A1D"/>
              </w:rPr>
              <w:t xml:space="preserve">, you must be root to run this script. </w:t>
            </w:r>
            <w:r w:rsidRPr="00B877C8">
              <w:rPr>
                <w:rFonts w:ascii="Courier New" w:hAnsi="Courier New" w:cs="Courier New"/>
                <w:color w:val="161A1D"/>
              </w:rPr>
              <w:br/>
              <w:t xml:space="preserve">  </w:t>
            </w:r>
          </w:p>
        </w:tc>
      </w:tr>
      <w:tr w:rsidR="00625B79" w14:paraId="2B63D920" w14:textId="77777777" w:rsidTr="00927C26">
        <w:tc>
          <w:tcPr>
            <w:tcW w:w="1725" w:type="dxa"/>
            <w:tcBorders>
              <w:top w:val="single" w:sz="8" w:space="0" w:color="384249"/>
              <w:bottom w:val="single" w:sz="8" w:space="0" w:color="384249"/>
              <w:right w:val="single" w:sz="8" w:space="0" w:color="384249"/>
            </w:tcBorders>
            <w:shd w:val="clear" w:color="auto" w:fill="FFFFFF"/>
          </w:tcPr>
          <w:p w14:paraId="075C2F2A" w14:textId="77777777" w:rsidR="00625B79" w:rsidRPr="00C931C2" w:rsidRDefault="00625B79" w:rsidP="00C931C2">
            <w:pPr>
              <w:spacing w:before="40" w:after="40" w:line="200" w:lineRule="atLeast"/>
              <w:ind w:left="40" w:right="40"/>
              <w:rPr>
                <w:color w:val="161A1D"/>
              </w:rPr>
            </w:pPr>
            <w:r w:rsidRPr="00C931C2">
              <w:rPr>
                <w:color w:val="161A1D"/>
              </w:rPr>
              <w:lastRenderedPageBreak/>
              <w:t>91691</w:t>
            </w:r>
          </w:p>
        </w:tc>
        <w:tc>
          <w:tcPr>
            <w:tcW w:w="7230" w:type="dxa"/>
            <w:tcBorders>
              <w:top w:val="single" w:sz="8" w:space="0" w:color="384249"/>
              <w:left w:val="single" w:sz="8" w:space="0" w:color="384249"/>
              <w:bottom w:val="single" w:sz="8" w:space="0" w:color="384249"/>
            </w:tcBorders>
            <w:shd w:val="clear" w:color="auto" w:fill="FFFFFF"/>
          </w:tcPr>
          <w:p w14:paraId="768A1C12" w14:textId="77777777" w:rsidR="00625B79" w:rsidRPr="00C931C2" w:rsidRDefault="00625B79" w:rsidP="00C931C2">
            <w:pPr>
              <w:spacing w:before="40" w:after="40" w:line="200" w:lineRule="atLeast"/>
              <w:ind w:left="40" w:right="40"/>
              <w:rPr>
                <w:color w:val="161A1D"/>
              </w:rPr>
            </w:pPr>
            <w:r w:rsidRPr="00C931C2">
              <w:rPr>
                <w:color w:val="161A1D"/>
              </w:rPr>
              <w:t xml:space="preserve">Introduced a new command </w:t>
            </w:r>
            <w:r w:rsidRPr="0029001E">
              <w:rPr>
                <w:b/>
                <w:bCs/>
              </w:rPr>
              <w:t>UNMOUNT-IMAGE</w:t>
            </w:r>
            <w:r w:rsidRPr="00C931C2">
              <w:rPr>
                <w:color w:val="161A1D"/>
              </w:rPr>
              <w:t xml:space="preserve"> to properly unmount images mounted using </w:t>
            </w:r>
            <w:r w:rsidRPr="0029001E">
              <w:rPr>
                <w:b/>
                <w:bCs/>
              </w:rPr>
              <w:t>MOUNT-IMAGE</w:t>
            </w:r>
            <w:r w:rsidRPr="00C931C2">
              <w:rPr>
                <w:color w:val="161A1D"/>
              </w:rPr>
              <w:t>. Previously, mounted images were often left active, and no command existed to unmount them. This enhancement provides improved management of mounted images and helps maintain a cleaner system environment.</w:t>
            </w:r>
          </w:p>
        </w:tc>
      </w:tr>
      <w:tr w:rsidR="00625B79" w14:paraId="3C63861B" w14:textId="77777777" w:rsidTr="00927C26">
        <w:tc>
          <w:tcPr>
            <w:tcW w:w="1725" w:type="dxa"/>
            <w:tcBorders>
              <w:top w:val="single" w:sz="8" w:space="0" w:color="384249"/>
              <w:bottom w:val="single" w:sz="8" w:space="0" w:color="384249"/>
              <w:right w:val="single" w:sz="8" w:space="0" w:color="384249"/>
            </w:tcBorders>
            <w:shd w:val="clear" w:color="auto" w:fill="FFFFFF"/>
          </w:tcPr>
          <w:p w14:paraId="308D5A65" w14:textId="77777777" w:rsidR="00625B79" w:rsidRPr="00C931C2" w:rsidRDefault="00625B79" w:rsidP="00C931C2">
            <w:pPr>
              <w:spacing w:before="40" w:after="40" w:line="200" w:lineRule="atLeast"/>
              <w:ind w:left="40" w:right="40"/>
              <w:rPr>
                <w:color w:val="161A1D"/>
              </w:rPr>
            </w:pPr>
            <w:r w:rsidRPr="00C931C2">
              <w:rPr>
                <w:color w:val="161A1D"/>
              </w:rPr>
              <w:t>91706</w:t>
            </w:r>
          </w:p>
        </w:tc>
        <w:tc>
          <w:tcPr>
            <w:tcW w:w="7230" w:type="dxa"/>
            <w:tcBorders>
              <w:top w:val="single" w:sz="8" w:space="0" w:color="384249"/>
              <w:left w:val="single" w:sz="8" w:space="0" w:color="384249"/>
              <w:bottom w:val="single" w:sz="8" w:space="0" w:color="384249"/>
            </w:tcBorders>
            <w:shd w:val="clear" w:color="auto" w:fill="FFFFFF"/>
          </w:tcPr>
          <w:p w14:paraId="39D1B041" w14:textId="77777777" w:rsidR="00625B79" w:rsidRPr="00C931C2" w:rsidRDefault="00625B79" w:rsidP="00C931C2">
            <w:pPr>
              <w:spacing w:before="40" w:after="40" w:line="200" w:lineRule="atLeast"/>
              <w:ind w:left="40" w:right="40"/>
              <w:rPr>
                <w:color w:val="161A1D"/>
              </w:rPr>
            </w:pPr>
            <w:r w:rsidRPr="00C931C2">
              <w:rPr>
                <w:color w:val="161A1D"/>
              </w:rPr>
              <w:t xml:space="preserve">Resolved an issue in the </w:t>
            </w:r>
            <w:proofErr w:type="spellStart"/>
            <w:r w:rsidRPr="0029001E">
              <w:rPr>
                <w:b/>
                <w:bCs/>
              </w:rPr>
              <w:t>listdb</w:t>
            </w:r>
            <w:proofErr w:type="spellEnd"/>
            <w:r w:rsidRPr="0029001E">
              <w:rPr>
                <w:b/>
                <w:bCs/>
              </w:rPr>
              <w:t xml:space="preserve"> -a</w:t>
            </w:r>
            <w:r w:rsidRPr="00C931C2">
              <w:rPr>
                <w:color w:val="161A1D"/>
              </w:rPr>
              <w:t xml:space="preserve"> command where databases with alphanumeric names were displayed in an incorrect order. After the fix, database entries are consistently listed in the correct alphanumeric sequence, improving clarity and usability.</w:t>
            </w:r>
          </w:p>
        </w:tc>
      </w:tr>
      <w:tr w:rsidR="00625B79" w14:paraId="1F2FDD38" w14:textId="77777777" w:rsidTr="00927C26">
        <w:tc>
          <w:tcPr>
            <w:tcW w:w="1725" w:type="dxa"/>
            <w:tcBorders>
              <w:top w:val="single" w:sz="8" w:space="0" w:color="384249"/>
              <w:bottom w:val="single" w:sz="8" w:space="0" w:color="384249"/>
              <w:right w:val="single" w:sz="8" w:space="0" w:color="384249"/>
            </w:tcBorders>
            <w:shd w:val="clear" w:color="auto" w:fill="FFFFFF"/>
          </w:tcPr>
          <w:p w14:paraId="511C8124" w14:textId="77777777" w:rsidR="00625B79" w:rsidRPr="00C931C2" w:rsidRDefault="00625B79" w:rsidP="00C931C2">
            <w:pPr>
              <w:spacing w:before="40" w:after="40" w:line="200" w:lineRule="atLeast"/>
              <w:ind w:left="40" w:right="40"/>
              <w:rPr>
                <w:color w:val="161A1D"/>
              </w:rPr>
            </w:pPr>
            <w:r w:rsidRPr="00C931C2">
              <w:rPr>
                <w:color w:val="161A1D"/>
              </w:rPr>
              <w:t>91708</w:t>
            </w:r>
          </w:p>
        </w:tc>
        <w:tc>
          <w:tcPr>
            <w:tcW w:w="7230" w:type="dxa"/>
            <w:tcBorders>
              <w:top w:val="single" w:sz="8" w:space="0" w:color="384249"/>
              <w:left w:val="single" w:sz="8" w:space="0" w:color="384249"/>
              <w:bottom w:val="single" w:sz="8" w:space="0" w:color="384249"/>
            </w:tcBorders>
            <w:shd w:val="clear" w:color="auto" w:fill="FFFFFF"/>
          </w:tcPr>
          <w:p w14:paraId="4D9318EB" w14:textId="77777777" w:rsidR="00625B79" w:rsidRPr="00C931C2" w:rsidRDefault="00625B79" w:rsidP="00C931C2">
            <w:pPr>
              <w:spacing w:before="40" w:after="40" w:line="200" w:lineRule="atLeast"/>
              <w:ind w:left="40" w:right="40"/>
              <w:rPr>
                <w:color w:val="161A1D"/>
              </w:rPr>
            </w:pPr>
            <w:r w:rsidRPr="00C931C2">
              <w:rPr>
                <w:color w:val="161A1D"/>
              </w:rPr>
              <w:t>Resolved a compilation issue for D3 databases. The build process has been updated to compile both upper- and lower-case program names. This ensures successful compilation regardless of user input or whether the BASIC or COMPILE commands are used.</w:t>
            </w:r>
          </w:p>
        </w:tc>
      </w:tr>
      <w:tr w:rsidR="00625B79" w14:paraId="1767FFCC" w14:textId="77777777" w:rsidTr="00927C26">
        <w:tc>
          <w:tcPr>
            <w:tcW w:w="1725" w:type="dxa"/>
            <w:tcBorders>
              <w:top w:val="single" w:sz="8" w:space="0" w:color="384249"/>
              <w:bottom w:val="single" w:sz="8" w:space="0" w:color="384249"/>
              <w:right w:val="single" w:sz="8" w:space="0" w:color="384249"/>
            </w:tcBorders>
            <w:shd w:val="clear" w:color="auto" w:fill="FFFFFF"/>
          </w:tcPr>
          <w:p w14:paraId="0A466BC3" w14:textId="77777777" w:rsidR="00625B79" w:rsidRPr="00C931C2" w:rsidRDefault="00625B79" w:rsidP="00C931C2">
            <w:pPr>
              <w:spacing w:before="40" w:after="40" w:line="200" w:lineRule="atLeast"/>
              <w:ind w:left="40" w:right="40"/>
              <w:rPr>
                <w:color w:val="161A1D"/>
              </w:rPr>
            </w:pPr>
            <w:r w:rsidRPr="00C931C2">
              <w:rPr>
                <w:color w:val="161A1D"/>
              </w:rPr>
              <w:t>91709</w:t>
            </w:r>
          </w:p>
        </w:tc>
        <w:tc>
          <w:tcPr>
            <w:tcW w:w="7230" w:type="dxa"/>
            <w:tcBorders>
              <w:top w:val="single" w:sz="8" w:space="0" w:color="384249"/>
              <w:left w:val="single" w:sz="8" w:space="0" w:color="384249"/>
              <w:bottom w:val="single" w:sz="8" w:space="0" w:color="384249"/>
            </w:tcBorders>
            <w:shd w:val="clear" w:color="auto" w:fill="FFFFFF"/>
          </w:tcPr>
          <w:p w14:paraId="4AA0D714" w14:textId="77777777" w:rsidR="00625B79" w:rsidRPr="00C931C2" w:rsidRDefault="00625B79" w:rsidP="00C931C2">
            <w:pPr>
              <w:spacing w:before="40" w:after="40" w:line="200" w:lineRule="atLeast"/>
              <w:ind w:left="40" w:right="40"/>
              <w:rPr>
                <w:color w:val="161A1D"/>
              </w:rPr>
            </w:pPr>
            <w:r w:rsidRPr="00C931C2">
              <w:rPr>
                <w:color w:val="161A1D"/>
              </w:rPr>
              <w:t xml:space="preserve">Remove </w:t>
            </w:r>
            <w:proofErr w:type="spellStart"/>
            <w:r w:rsidRPr="00F6636F">
              <w:rPr>
                <w:b/>
                <w:bCs/>
              </w:rPr>
              <w:t>realusers</w:t>
            </w:r>
            <w:proofErr w:type="spellEnd"/>
            <w:r w:rsidRPr="00C931C2">
              <w:rPr>
                <w:color w:val="161A1D"/>
              </w:rPr>
              <w:t xml:space="preserve"> command from </w:t>
            </w:r>
            <w:r>
              <w:rPr>
                <w:color w:val="161A1D"/>
              </w:rPr>
              <w:t>R</w:t>
            </w:r>
            <w:r w:rsidRPr="00C931C2">
              <w:rPr>
                <w:color w:val="161A1D"/>
              </w:rPr>
              <w:t>eality.</w:t>
            </w:r>
          </w:p>
        </w:tc>
      </w:tr>
      <w:tr w:rsidR="00625B79" w14:paraId="7AABF7C1" w14:textId="77777777" w:rsidTr="00927C26">
        <w:tc>
          <w:tcPr>
            <w:tcW w:w="1725" w:type="dxa"/>
            <w:tcBorders>
              <w:top w:val="single" w:sz="8" w:space="0" w:color="384249"/>
              <w:right w:val="single" w:sz="8" w:space="0" w:color="384249"/>
            </w:tcBorders>
            <w:shd w:val="clear" w:color="auto" w:fill="FFFFFF"/>
          </w:tcPr>
          <w:p w14:paraId="0BCCED4F" w14:textId="77777777" w:rsidR="00625B79" w:rsidRPr="00C931C2" w:rsidRDefault="00625B79" w:rsidP="00C931C2">
            <w:pPr>
              <w:spacing w:before="40" w:after="40" w:line="200" w:lineRule="atLeast"/>
              <w:ind w:left="40" w:right="40"/>
              <w:rPr>
                <w:color w:val="161A1D"/>
              </w:rPr>
            </w:pPr>
            <w:r w:rsidRPr="00C931C2">
              <w:rPr>
                <w:color w:val="161A1D"/>
              </w:rPr>
              <w:t>91710</w:t>
            </w:r>
          </w:p>
        </w:tc>
        <w:tc>
          <w:tcPr>
            <w:tcW w:w="7230" w:type="dxa"/>
            <w:tcBorders>
              <w:top w:val="single" w:sz="8" w:space="0" w:color="384249"/>
              <w:left w:val="single" w:sz="8" w:space="0" w:color="384249"/>
            </w:tcBorders>
            <w:shd w:val="clear" w:color="auto" w:fill="FFFFFF"/>
          </w:tcPr>
          <w:p w14:paraId="4FB8AC04" w14:textId="77777777" w:rsidR="00625B79" w:rsidRPr="00C931C2" w:rsidRDefault="00625B79" w:rsidP="00C931C2">
            <w:pPr>
              <w:spacing w:before="40" w:after="40" w:line="200" w:lineRule="atLeast"/>
              <w:ind w:left="40" w:right="40"/>
              <w:rPr>
                <w:color w:val="161A1D"/>
              </w:rPr>
            </w:pPr>
            <w:r w:rsidRPr="00C931C2">
              <w:rPr>
                <w:color w:val="161A1D"/>
              </w:rPr>
              <w:t>Reality to be rebadged as 15.7.</w:t>
            </w:r>
          </w:p>
        </w:tc>
      </w:tr>
      <w:tr w:rsidR="00625B79" w14:paraId="661F5283" w14:textId="77777777" w:rsidTr="00927C26">
        <w:tc>
          <w:tcPr>
            <w:tcW w:w="1725" w:type="dxa"/>
            <w:tcBorders>
              <w:top w:val="single" w:sz="8" w:space="0" w:color="384249"/>
              <w:bottom w:val="single" w:sz="8" w:space="0" w:color="384249"/>
              <w:right w:val="single" w:sz="8" w:space="0" w:color="384249"/>
            </w:tcBorders>
            <w:shd w:val="clear" w:color="auto" w:fill="FFFFFF"/>
          </w:tcPr>
          <w:p w14:paraId="324CB34E" w14:textId="77777777" w:rsidR="00625B79" w:rsidRPr="00C931C2" w:rsidRDefault="00625B79" w:rsidP="00C931C2">
            <w:pPr>
              <w:spacing w:before="40" w:after="40" w:line="200" w:lineRule="atLeast"/>
              <w:ind w:left="40" w:right="40"/>
              <w:rPr>
                <w:color w:val="161A1D"/>
              </w:rPr>
            </w:pPr>
            <w:r w:rsidRPr="00C931C2">
              <w:rPr>
                <w:color w:val="161A1D"/>
              </w:rPr>
              <w:t>91712</w:t>
            </w:r>
          </w:p>
        </w:tc>
        <w:tc>
          <w:tcPr>
            <w:tcW w:w="7230" w:type="dxa"/>
            <w:tcBorders>
              <w:top w:val="single" w:sz="8" w:space="0" w:color="384249"/>
              <w:left w:val="single" w:sz="8" w:space="0" w:color="384249"/>
              <w:bottom w:val="single" w:sz="8" w:space="0" w:color="384249"/>
            </w:tcBorders>
            <w:shd w:val="clear" w:color="auto" w:fill="FFFFFF"/>
          </w:tcPr>
          <w:p w14:paraId="43878B7B" w14:textId="77777777" w:rsidR="00625B79" w:rsidRPr="00C931C2" w:rsidRDefault="00625B79" w:rsidP="00C931C2">
            <w:pPr>
              <w:spacing w:before="40" w:after="40" w:line="200" w:lineRule="atLeast"/>
              <w:ind w:left="40" w:right="40"/>
              <w:rPr>
                <w:color w:val="161A1D"/>
              </w:rPr>
            </w:pPr>
            <w:r w:rsidRPr="00C931C2">
              <w:rPr>
                <w:color w:val="161A1D"/>
              </w:rPr>
              <w:t xml:space="preserve">Resolved an issue in </w:t>
            </w:r>
            <w:r w:rsidRPr="0029001E">
              <w:rPr>
                <w:b/>
                <w:bCs/>
              </w:rPr>
              <w:t>ISTAT</w:t>
            </w:r>
            <w:r w:rsidRPr="00C931C2">
              <w:rPr>
                <w:color w:val="161A1D"/>
              </w:rPr>
              <w:t xml:space="preserve"> where very large files were not displaying complete statistics. After the fix, </w:t>
            </w:r>
            <w:r w:rsidRPr="0029001E">
              <w:rPr>
                <w:b/>
                <w:bCs/>
              </w:rPr>
              <w:t>ISTAT</w:t>
            </w:r>
            <w:r w:rsidRPr="00C931C2">
              <w:rPr>
                <w:color w:val="161A1D"/>
              </w:rPr>
              <w:t xml:space="preserve"> correctly reports item counts, byte counts, frames in use, and other details for large files, ensuring accurate file statistics even for databases with tens of millions of records.</w:t>
            </w:r>
          </w:p>
          <w:p w14:paraId="41FEC6D9" w14:textId="77777777" w:rsidR="00625B79" w:rsidRPr="00C931C2" w:rsidRDefault="00625B79" w:rsidP="00C931C2">
            <w:pPr>
              <w:spacing w:before="40" w:after="40" w:line="200" w:lineRule="atLeast"/>
              <w:ind w:left="40" w:right="40"/>
              <w:rPr>
                <w:color w:val="161A1D"/>
              </w:rPr>
            </w:pPr>
            <w:r w:rsidRPr="00C931C2">
              <w:rPr>
                <w:color w:val="161A1D"/>
              </w:rPr>
              <w:t xml:space="preserve">Syntax: </w:t>
            </w:r>
            <w:r w:rsidRPr="00342F27">
              <w:rPr>
                <w:rFonts w:ascii="Courier New" w:hAnsi="Courier New" w:cs="Courier New"/>
              </w:rPr>
              <w:t>ISTAT file-specifier {item-list} {selection-criteria}{(options}</w:t>
            </w:r>
          </w:p>
        </w:tc>
      </w:tr>
      <w:tr w:rsidR="00625B79" w14:paraId="283CB9E7" w14:textId="77777777" w:rsidTr="00927C26">
        <w:tc>
          <w:tcPr>
            <w:tcW w:w="1725" w:type="dxa"/>
            <w:tcBorders>
              <w:top w:val="single" w:sz="8" w:space="0" w:color="384249"/>
              <w:bottom w:val="single" w:sz="8" w:space="0" w:color="384249"/>
              <w:right w:val="single" w:sz="8" w:space="0" w:color="384249"/>
            </w:tcBorders>
            <w:shd w:val="clear" w:color="auto" w:fill="FFFFFF"/>
          </w:tcPr>
          <w:p w14:paraId="5AAD6A11" w14:textId="77777777" w:rsidR="00625B79" w:rsidRPr="00C931C2" w:rsidRDefault="00625B79" w:rsidP="00C931C2">
            <w:pPr>
              <w:spacing w:before="40" w:after="40" w:line="200" w:lineRule="atLeast"/>
              <w:ind w:left="40" w:right="40"/>
              <w:rPr>
                <w:color w:val="161A1D"/>
              </w:rPr>
            </w:pPr>
            <w:r w:rsidRPr="00C931C2">
              <w:rPr>
                <w:color w:val="161A1D"/>
              </w:rPr>
              <w:t xml:space="preserve">91717 </w:t>
            </w:r>
          </w:p>
        </w:tc>
        <w:tc>
          <w:tcPr>
            <w:tcW w:w="7230" w:type="dxa"/>
            <w:tcBorders>
              <w:top w:val="single" w:sz="8" w:space="0" w:color="384249"/>
              <w:left w:val="single" w:sz="8" w:space="0" w:color="384249"/>
              <w:bottom w:val="single" w:sz="8" w:space="0" w:color="384249"/>
            </w:tcBorders>
            <w:shd w:val="clear" w:color="auto" w:fill="FFFFFF"/>
          </w:tcPr>
          <w:p w14:paraId="49CAFF64" w14:textId="77777777" w:rsidR="00625B79" w:rsidRPr="00C931C2" w:rsidRDefault="00625B79" w:rsidP="00C931C2">
            <w:pPr>
              <w:spacing w:before="40" w:after="40" w:line="200" w:lineRule="atLeast"/>
              <w:ind w:left="40" w:right="40"/>
              <w:rPr>
                <w:color w:val="161A1D"/>
              </w:rPr>
            </w:pPr>
            <w:r w:rsidRPr="00C931C2">
              <w:rPr>
                <w:color w:val="161A1D"/>
              </w:rPr>
              <w:t xml:space="preserve">Update old version of 7zip. </w:t>
            </w:r>
          </w:p>
          <w:p w14:paraId="0BB48AC7" w14:textId="77777777" w:rsidR="00625B79" w:rsidRPr="00C931C2" w:rsidRDefault="00625B79" w:rsidP="00C931C2">
            <w:pPr>
              <w:spacing w:before="40" w:after="40" w:line="200" w:lineRule="atLeast"/>
              <w:ind w:left="40" w:right="40"/>
              <w:rPr>
                <w:color w:val="161A1D"/>
              </w:rPr>
            </w:pPr>
            <w:r w:rsidRPr="00C931C2">
              <w:rPr>
                <w:color w:val="161A1D"/>
              </w:rPr>
              <w:t>7z.dll and 7z.exe reported as a version 4 which is an obsolete version and requires updating. This fix updates the 7zip version from 4.4 to 26.0.</w:t>
            </w:r>
          </w:p>
        </w:tc>
      </w:tr>
    </w:tbl>
    <w:p w14:paraId="59A727D4" w14:textId="44B914FE" w:rsidR="00431A2B" w:rsidRDefault="00431A2B" w:rsidP="00E51572">
      <w:pPr>
        <w:pStyle w:val="h2"/>
      </w:pPr>
      <w:bookmarkStart w:id="60" w:name="_Toc256000066"/>
      <w:bookmarkStart w:id="61" w:name="_Toc256000030"/>
      <w:bookmarkStart w:id="62" w:name="_Toc234944564"/>
      <w:r w:rsidRPr="00E51572">
        <w:t>5.</w:t>
      </w:r>
      <w:r w:rsidR="005E33BF">
        <w:t>2</w:t>
      </w:r>
      <w:r w:rsidRPr="00E51572">
        <w:t xml:space="preserve"> Declared </w:t>
      </w:r>
      <w:bookmarkEnd w:id="60"/>
      <w:bookmarkEnd w:id="61"/>
      <w:r w:rsidR="005C590B">
        <w:t>in the Reality V15.6 product updates</w:t>
      </w:r>
      <w:bookmarkEnd w:id="62"/>
    </w:p>
    <w:tbl>
      <w:tblPr>
        <w:tblW w:w="5000" w:type="pct"/>
        <w:tblInd w:w="28" w:type="dxa"/>
        <w:tblBorders>
          <w:top w:val="single" w:sz="8" w:space="0" w:color="384249"/>
          <w:left w:val="single" w:sz="8" w:space="0" w:color="384249"/>
          <w:bottom w:val="single" w:sz="8" w:space="0" w:color="384249"/>
          <w:right w:val="single" w:sz="8" w:space="0" w:color="384249"/>
        </w:tblBorders>
        <w:tblLook w:val="04A0" w:firstRow="1" w:lastRow="0" w:firstColumn="1" w:lastColumn="0" w:noHBand="0" w:noVBand="1"/>
      </w:tblPr>
      <w:tblGrid>
        <w:gridCol w:w="1735"/>
        <w:gridCol w:w="7271"/>
      </w:tblGrid>
      <w:tr w:rsidR="00E51572" w:rsidRPr="00CA4ECF" w14:paraId="45335EF3" w14:textId="77777777" w:rsidTr="00E51572">
        <w:trPr>
          <w:tblHeader/>
        </w:trPr>
        <w:tc>
          <w:tcPr>
            <w:tcW w:w="1735" w:type="dxa"/>
            <w:tcBorders>
              <w:bottom w:val="single" w:sz="8" w:space="0" w:color="FFFFFF" w:themeColor="background1"/>
              <w:right w:val="single" w:sz="8" w:space="0" w:color="FFFFFF" w:themeColor="background1"/>
            </w:tcBorders>
            <w:shd w:val="clear" w:color="auto" w:fill="002B62"/>
          </w:tcPr>
          <w:p w14:paraId="544BE81B" w14:textId="77777777" w:rsidR="00E51572" w:rsidRPr="00CA4ECF" w:rsidRDefault="00E51572" w:rsidP="00D016A4">
            <w:pPr>
              <w:spacing w:before="40" w:after="40" w:line="200" w:lineRule="atLeast"/>
              <w:ind w:left="40" w:right="40"/>
              <w:rPr>
                <w:color w:val="FFFFFF"/>
              </w:rPr>
            </w:pPr>
            <w:r w:rsidRPr="00CA4ECF">
              <w:rPr>
                <w:color w:val="FFFFFF"/>
              </w:rPr>
              <w:t>Fault number</w:t>
            </w:r>
          </w:p>
        </w:tc>
        <w:tc>
          <w:tcPr>
            <w:tcW w:w="7271" w:type="dxa"/>
            <w:tcBorders>
              <w:left w:val="single" w:sz="8" w:space="0" w:color="FFFFFF" w:themeColor="background1"/>
              <w:bottom w:val="single" w:sz="8" w:space="0" w:color="FFFFFF" w:themeColor="background1"/>
            </w:tcBorders>
            <w:shd w:val="clear" w:color="auto" w:fill="002B62"/>
          </w:tcPr>
          <w:p w14:paraId="7F14349D" w14:textId="77777777" w:rsidR="00E51572" w:rsidRPr="00CA4ECF" w:rsidRDefault="00E51572" w:rsidP="00D016A4">
            <w:pPr>
              <w:spacing w:before="40" w:after="40" w:line="200" w:lineRule="atLeast"/>
              <w:ind w:left="40" w:right="40"/>
              <w:rPr>
                <w:color w:val="FFFFFF"/>
              </w:rPr>
            </w:pPr>
            <w:r w:rsidRPr="00CA4ECF">
              <w:rPr>
                <w:color w:val="FFFFFF"/>
              </w:rPr>
              <w:t>Description</w:t>
            </w:r>
          </w:p>
        </w:tc>
      </w:tr>
      <w:tr w:rsidR="00E51572" w:rsidRPr="00CA4ECF" w14:paraId="6CA0046D" w14:textId="77777777" w:rsidTr="00E51572">
        <w:tc>
          <w:tcPr>
            <w:tcW w:w="1735" w:type="dxa"/>
            <w:tcBorders>
              <w:top w:val="single" w:sz="8" w:space="0" w:color="384249"/>
              <w:bottom w:val="single" w:sz="8" w:space="0" w:color="384249"/>
              <w:right w:val="single" w:sz="8" w:space="0" w:color="384249"/>
            </w:tcBorders>
            <w:shd w:val="clear" w:color="auto" w:fill="FFFFFF" w:themeFill="background1"/>
          </w:tcPr>
          <w:p w14:paraId="5ECE6A1D" w14:textId="4C5A71AC" w:rsidR="00E51572" w:rsidRPr="00E51572" w:rsidRDefault="00E51572" w:rsidP="00E51572">
            <w:pPr>
              <w:spacing w:before="40" w:after="40" w:line="200" w:lineRule="atLeast"/>
              <w:ind w:left="40" w:right="40"/>
              <w:rPr>
                <w:color w:val="161A1D"/>
              </w:rPr>
            </w:pPr>
            <w:r w:rsidRPr="00E51572">
              <w:rPr>
                <w:color w:val="161A1D"/>
              </w:rPr>
              <w:t>91669</w:t>
            </w:r>
          </w:p>
        </w:tc>
        <w:tc>
          <w:tcPr>
            <w:tcW w:w="7271" w:type="dxa"/>
            <w:tcBorders>
              <w:top w:val="single" w:sz="8" w:space="0" w:color="384249"/>
              <w:left w:val="single" w:sz="8" w:space="0" w:color="384249"/>
              <w:bottom w:val="single" w:sz="8" w:space="0" w:color="384249"/>
            </w:tcBorders>
            <w:shd w:val="clear" w:color="auto" w:fill="FFFFFF" w:themeFill="background1"/>
          </w:tcPr>
          <w:p w14:paraId="3D9E6050" w14:textId="618D679A" w:rsidR="00E51572" w:rsidRPr="00E51572" w:rsidRDefault="00E51572" w:rsidP="009F01B1">
            <w:pPr>
              <w:pStyle w:val="p4"/>
              <w:ind w:left="0"/>
            </w:pPr>
            <w:r w:rsidRPr="00E51572">
              <w:t xml:space="preserve">This enhancement resolves inconsistent RESTful behaviour noticed on </w:t>
            </w:r>
            <w:r w:rsidR="00E9705B">
              <w:t xml:space="preserve">the </w:t>
            </w:r>
            <w:r w:rsidRPr="00E51572">
              <w:t>newer versions of windows.</w:t>
            </w:r>
          </w:p>
          <w:p w14:paraId="2FC9D292" w14:textId="7FE1B5A0" w:rsidR="00E51572" w:rsidRPr="00E51572" w:rsidRDefault="00E51572" w:rsidP="00E51572">
            <w:pPr>
              <w:spacing w:before="40" w:after="40" w:line="200" w:lineRule="atLeast"/>
              <w:ind w:left="40" w:right="40"/>
              <w:rPr>
                <w:color w:val="161A1D"/>
              </w:rPr>
            </w:pPr>
            <w:r w:rsidRPr="00E51572">
              <w:rPr>
                <w:color w:val="161A1D"/>
              </w:rPr>
              <w:t>Several DLLs were upgraded to their latest versions to ensure RESTful functionality remains compatible or consistent across different Windows environments, from older versions up to Windows Server 2025.</w:t>
            </w:r>
          </w:p>
        </w:tc>
      </w:tr>
      <w:tr w:rsidR="00E51572" w:rsidRPr="00CA4ECF" w14:paraId="76C63AC6" w14:textId="77777777" w:rsidTr="00E51572">
        <w:tc>
          <w:tcPr>
            <w:tcW w:w="1735" w:type="dxa"/>
            <w:tcBorders>
              <w:top w:val="single" w:sz="8" w:space="0" w:color="384249"/>
              <w:bottom w:val="single" w:sz="8" w:space="0" w:color="384249"/>
              <w:right w:val="single" w:sz="8" w:space="0" w:color="384249"/>
            </w:tcBorders>
            <w:shd w:val="clear" w:color="auto" w:fill="FFFFFF" w:themeFill="background1"/>
          </w:tcPr>
          <w:p w14:paraId="51D6BE2F" w14:textId="08C1AB2F" w:rsidR="00E51572" w:rsidRPr="00E51572" w:rsidRDefault="00E51572" w:rsidP="00E51572">
            <w:pPr>
              <w:spacing w:before="40" w:after="40" w:line="200" w:lineRule="atLeast"/>
              <w:ind w:left="40" w:right="40"/>
              <w:rPr>
                <w:color w:val="161A1D"/>
              </w:rPr>
            </w:pPr>
            <w:r w:rsidRPr="00E51572">
              <w:rPr>
                <w:color w:val="161A1D"/>
              </w:rPr>
              <w:t>91677</w:t>
            </w:r>
          </w:p>
        </w:tc>
        <w:tc>
          <w:tcPr>
            <w:tcW w:w="7271" w:type="dxa"/>
            <w:tcBorders>
              <w:top w:val="single" w:sz="8" w:space="0" w:color="384249"/>
              <w:left w:val="single" w:sz="8" w:space="0" w:color="384249"/>
              <w:bottom w:val="single" w:sz="8" w:space="0" w:color="384249"/>
            </w:tcBorders>
            <w:shd w:val="clear" w:color="auto" w:fill="FFFFFF" w:themeFill="background1"/>
          </w:tcPr>
          <w:p w14:paraId="364B0331" w14:textId="2ADCDF59" w:rsidR="00E51572" w:rsidRPr="00E51572" w:rsidRDefault="001163AA" w:rsidP="00E51572">
            <w:pPr>
              <w:spacing w:before="40" w:after="40" w:line="200" w:lineRule="atLeast"/>
              <w:ind w:left="40" w:right="40"/>
              <w:rPr>
                <w:color w:val="161A1D"/>
              </w:rPr>
            </w:pPr>
            <w:r w:rsidRPr="001163AA">
              <w:rPr>
                <w:rStyle w:val="spanuicontrol1"/>
                <w:b w:val="0"/>
                <w:bCs w:val="0"/>
                <w:color w:val="161A1D"/>
              </w:rPr>
              <w:t xml:space="preserve">The existing TCL command </w:t>
            </w:r>
            <w:r w:rsidRPr="001163AA">
              <w:rPr>
                <w:rStyle w:val="spanuicontrol1"/>
                <w:color w:val="161A1D"/>
              </w:rPr>
              <w:t>LIST-INDEXES</w:t>
            </w:r>
            <w:r w:rsidRPr="001163AA">
              <w:rPr>
                <w:rStyle w:val="spanuicontrol1"/>
                <w:b w:val="0"/>
                <w:bCs w:val="0"/>
                <w:color w:val="161A1D"/>
              </w:rPr>
              <w:t xml:space="preserve"> /ACC will display indexes from the specific account ACC. </w:t>
            </w:r>
            <w:r w:rsidRPr="001163AA">
              <w:rPr>
                <w:rStyle w:val="spanuicontrol1"/>
                <w:color w:val="161A1D"/>
              </w:rPr>
              <w:t>LIST-DBASE-INDEXES</w:t>
            </w:r>
            <w:r w:rsidRPr="001163AA">
              <w:rPr>
                <w:rStyle w:val="spanuicontrol1"/>
                <w:b w:val="0"/>
                <w:bCs w:val="0"/>
                <w:color w:val="161A1D"/>
              </w:rPr>
              <w:t xml:space="preserve"> is a new command introduced to run within the SYSMAN account and will display all indexes present across the database</w:t>
            </w:r>
            <w:r w:rsidR="00E51572" w:rsidRPr="00E51572">
              <w:rPr>
                <w:color w:val="161A1D"/>
              </w:rPr>
              <w:t>.</w:t>
            </w:r>
          </w:p>
        </w:tc>
      </w:tr>
      <w:tr w:rsidR="00E51572" w:rsidRPr="00CA4ECF" w14:paraId="3DD5B12A" w14:textId="77777777" w:rsidTr="00E51572">
        <w:tc>
          <w:tcPr>
            <w:tcW w:w="1735" w:type="dxa"/>
            <w:tcBorders>
              <w:top w:val="single" w:sz="8" w:space="0" w:color="384249"/>
              <w:bottom w:val="single" w:sz="8" w:space="0" w:color="384249"/>
              <w:right w:val="single" w:sz="8" w:space="0" w:color="384249"/>
            </w:tcBorders>
            <w:shd w:val="clear" w:color="auto" w:fill="FFFFFF" w:themeFill="background1"/>
          </w:tcPr>
          <w:p w14:paraId="2DC9C52D" w14:textId="01BCA98D" w:rsidR="00E51572" w:rsidRPr="00E51572" w:rsidRDefault="00E51572" w:rsidP="00E51572">
            <w:pPr>
              <w:spacing w:before="40" w:after="40" w:line="200" w:lineRule="atLeast"/>
              <w:ind w:left="40" w:right="40"/>
              <w:rPr>
                <w:color w:val="161A1D"/>
              </w:rPr>
            </w:pPr>
            <w:r w:rsidRPr="00E51572">
              <w:rPr>
                <w:color w:val="161A1D"/>
              </w:rPr>
              <w:lastRenderedPageBreak/>
              <w:t>91660</w:t>
            </w:r>
          </w:p>
        </w:tc>
        <w:tc>
          <w:tcPr>
            <w:tcW w:w="7271" w:type="dxa"/>
            <w:tcBorders>
              <w:top w:val="single" w:sz="8" w:space="0" w:color="384249"/>
              <w:left w:val="single" w:sz="8" w:space="0" w:color="384249"/>
              <w:bottom w:val="single" w:sz="8" w:space="0" w:color="384249"/>
            </w:tcBorders>
            <w:shd w:val="clear" w:color="auto" w:fill="FFFFFF" w:themeFill="background1"/>
          </w:tcPr>
          <w:p w14:paraId="309E23F1" w14:textId="7980F69D" w:rsidR="00E51572" w:rsidRPr="00E51572" w:rsidRDefault="00E9705B" w:rsidP="00E51572">
            <w:pPr>
              <w:spacing w:before="40" w:after="40" w:line="200" w:lineRule="atLeast"/>
              <w:ind w:left="40" w:right="40"/>
              <w:rPr>
                <w:color w:val="161A1D"/>
              </w:rPr>
            </w:pPr>
            <w:r w:rsidRPr="00E9705B">
              <w:rPr>
                <w:color w:val="161A1D"/>
              </w:rPr>
              <w:t xml:space="preserve">There is an enhancement to the </w:t>
            </w:r>
            <w:proofErr w:type="spellStart"/>
            <w:r w:rsidRPr="00070AED">
              <w:rPr>
                <w:b/>
                <w:bCs/>
                <w:color w:val="161A1D"/>
              </w:rPr>
              <w:t>listdb</w:t>
            </w:r>
            <w:proofErr w:type="spellEnd"/>
            <w:r w:rsidRPr="00E9705B">
              <w:rPr>
                <w:color w:val="161A1D"/>
              </w:rPr>
              <w:t xml:space="preserve"> command</w:t>
            </w:r>
            <w:r w:rsidR="00E51572" w:rsidRPr="00E51572">
              <w:rPr>
                <w:color w:val="161A1D"/>
              </w:rPr>
              <w:t xml:space="preserve">. Using </w:t>
            </w:r>
            <w:proofErr w:type="spellStart"/>
            <w:r w:rsidR="00E51572" w:rsidRPr="00070AED">
              <w:rPr>
                <w:rStyle w:val="spanuicontrol1"/>
                <w:color w:val="161A1D"/>
              </w:rPr>
              <w:t>listdb</w:t>
            </w:r>
            <w:proofErr w:type="spellEnd"/>
            <w:r w:rsidR="00E51572" w:rsidRPr="00E51572">
              <w:rPr>
                <w:color w:val="161A1D"/>
              </w:rPr>
              <w:t xml:space="preserve"> will now display the database list sorted by Instance Name and Database Name.</w:t>
            </w:r>
          </w:p>
        </w:tc>
      </w:tr>
      <w:tr w:rsidR="00E51572" w:rsidRPr="00CA4ECF" w14:paraId="620B5B0E" w14:textId="77777777" w:rsidTr="00E51572">
        <w:tc>
          <w:tcPr>
            <w:tcW w:w="1735" w:type="dxa"/>
            <w:tcBorders>
              <w:top w:val="single" w:sz="8" w:space="0" w:color="384249"/>
              <w:bottom w:val="single" w:sz="8" w:space="0" w:color="384249"/>
              <w:right w:val="single" w:sz="8" w:space="0" w:color="384249"/>
            </w:tcBorders>
            <w:shd w:val="clear" w:color="auto" w:fill="FFFFFF" w:themeFill="background1"/>
          </w:tcPr>
          <w:p w14:paraId="49FA5F37" w14:textId="4C630993" w:rsidR="00E51572" w:rsidRPr="00E51572" w:rsidRDefault="00E51572" w:rsidP="00E51572">
            <w:pPr>
              <w:spacing w:before="40" w:after="40" w:line="200" w:lineRule="atLeast"/>
              <w:ind w:left="40" w:right="40"/>
              <w:rPr>
                <w:color w:val="161A1D"/>
              </w:rPr>
            </w:pPr>
            <w:r w:rsidRPr="00E51572">
              <w:rPr>
                <w:color w:val="161A1D"/>
              </w:rPr>
              <w:t>91668</w:t>
            </w:r>
          </w:p>
        </w:tc>
        <w:tc>
          <w:tcPr>
            <w:tcW w:w="7271" w:type="dxa"/>
            <w:tcBorders>
              <w:top w:val="single" w:sz="8" w:space="0" w:color="384249"/>
              <w:left w:val="single" w:sz="8" w:space="0" w:color="384249"/>
              <w:bottom w:val="single" w:sz="8" w:space="0" w:color="384249"/>
            </w:tcBorders>
            <w:shd w:val="clear" w:color="auto" w:fill="FFFFFF" w:themeFill="background1"/>
          </w:tcPr>
          <w:p w14:paraId="1BA4E209" w14:textId="571CD972" w:rsidR="00314AF7" w:rsidRDefault="00314AF7" w:rsidP="00E51572">
            <w:pPr>
              <w:spacing w:before="40" w:after="40" w:line="200" w:lineRule="atLeast"/>
              <w:ind w:left="40" w:right="40"/>
            </w:pPr>
            <w:r>
              <w:rPr>
                <w:b/>
                <w:bCs/>
              </w:rPr>
              <w:t xml:space="preserve">Enhancement - </w:t>
            </w:r>
            <w:r w:rsidRPr="00D0218F">
              <w:t xml:space="preserve">Input </w:t>
            </w:r>
            <w:r w:rsidR="00D0218F" w:rsidRPr="00D0218F">
              <w:t>s</w:t>
            </w:r>
            <w:r w:rsidRPr="00D0218F">
              <w:t>creen</w:t>
            </w:r>
            <w:r>
              <w:t xml:space="preserve"> for the </w:t>
            </w:r>
            <w:proofErr w:type="spellStart"/>
            <w:r>
              <w:rPr>
                <w:rStyle w:val="HTMLCode"/>
                <w:rFonts w:eastAsia="Verdana"/>
              </w:rPr>
              <w:t>realityrc</w:t>
            </w:r>
            <w:proofErr w:type="spellEnd"/>
            <w:r>
              <w:t xml:space="preserve"> file to allow changes to the </w:t>
            </w:r>
            <w:proofErr w:type="spellStart"/>
            <w:r>
              <w:t>realityrc</w:t>
            </w:r>
            <w:proofErr w:type="spellEnd"/>
            <w:r>
              <w:t xml:space="preserve"> file from TCL and remove the requirement to use the </w:t>
            </w:r>
            <w:r w:rsidR="00B55C2E">
              <w:t>Unix</w:t>
            </w:r>
            <w:r>
              <w:t xml:space="preserve"> vi editor.</w:t>
            </w:r>
          </w:p>
          <w:p w14:paraId="25239B59" w14:textId="5135E527" w:rsidR="00E51572" w:rsidRPr="00E51572" w:rsidRDefault="00E51572" w:rsidP="00E51572">
            <w:pPr>
              <w:spacing w:before="40" w:after="40" w:line="200" w:lineRule="atLeast"/>
              <w:ind w:left="40" w:right="40"/>
              <w:rPr>
                <w:color w:val="161A1D"/>
              </w:rPr>
            </w:pPr>
            <w:r w:rsidRPr="00E51572">
              <w:rPr>
                <w:color w:val="161A1D"/>
              </w:rPr>
              <w:t xml:space="preserve">To simplify </w:t>
            </w:r>
            <w:proofErr w:type="spellStart"/>
            <w:r w:rsidRPr="003F271B">
              <w:rPr>
                <w:rStyle w:val="spanuicontrol1"/>
                <w:color w:val="161A1D"/>
              </w:rPr>
              <w:t>realityrc</w:t>
            </w:r>
            <w:proofErr w:type="spellEnd"/>
            <w:r w:rsidRPr="00E51572">
              <w:rPr>
                <w:color w:val="161A1D"/>
              </w:rPr>
              <w:t xml:space="preserve"> file configuration </w:t>
            </w:r>
            <w:r w:rsidR="00E9705B">
              <w:rPr>
                <w:color w:val="161A1D"/>
              </w:rPr>
              <w:t xml:space="preserve">and </w:t>
            </w:r>
            <w:r w:rsidRPr="00E51572">
              <w:rPr>
                <w:color w:val="161A1D"/>
              </w:rPr>
              <w:t xml:space="preserve">management, a new verb </w:t>
            </w:r>
            <w:r w:rsidRPr="003F271B">
              <w:rPr>
                <w:rStyle w:val="spanuicontrol1"/>
                <w:color w:val="161A1D"/>
              </w:rPr>
              <w:t>RCEDIT</w:t>
            </w:r>
            <w:r w:rsidRPr="00E51572">
              <w:rPr>
                <w:color w:val="161A1D"/>
              </w:rPr>
              <w:t xml:space="preserve"> has been introduced. A user-friendly input screen prompts for display, add or update, and removal of configurable settings in the </w:t>
            </w:r>
            <w:r w:rsidRPr="003F271B">
              <w:rPr>
                <w:b/>
                <w:bCs/>
                <w:color w:val="161A1D"/>
              </w:rPr>
              <w:t>$REALROOT/files/</w:t>
            </w:r>
            <w:proofErr w:type="spellStart"/>
            <w:r w:rsidRPr="003F271B">
              <w:rPr>
                <w:b/>
                <w:bCs/>
                <w:color w:val="161A1D"/>
              </w:rPr>
              <w:t>realityrc</w:t>
            </w:r>
            <w:proofErr w:type="spellEnd"/>
            <w:r w:rsidRPr="00E51572">
              <w:rPr>
                <w:color w:val="161A1D"/>
              </w:rPr>
              <w:t xml:space="preserve"> file.</w:t>
            </w:r>
          </w:p>
        </w:tc>
      </w:tr>
      <w:tr w:rsidR="00E51572" w:rsidRPr="00CA4ECF" w14:paraId="675615B9" w14:textId="77777777" w:rsidTr="00E51572">
        <w:tc>
          <w:tcPr>
            <w:tcW w:w="1735" w:type="dxa"/>
            <w:tcBorders>
              <w:top w:val="single" w:sz="8" w:space="0" w:color="384249"/>
              <w:bottom w:val="single" w:sz="8" w:space="0" w:color="384249"/>
              <w:right w:val="single" w:sz="8" w:space="0" w:color="384249"/>
            </w:tcBorders>
            <w:shd w:val="clear" w:color="auto" w:fill="FFFFFF" w:themeFill="background1"/>
          </w:tcPr>
          <w:p w14:paraId="68B10AFD" w14:textId="71B54A71" w:rsidR="00E51572" w:rsidRPr="00E51572" w:rsidRDefault="00E51572" w:rsidP="00E51572">
            <w:pPr>
              <w:spacing w:before="40" w:after="40" w:line="200" w:lineRule="atLeast"/>
              <w:ind w:left="40" w:right="40"/>
              <w:rPr>
                <w:color w:val="161A1D"/>
              </w:rPr>
            </w:pPr>
            <w:r w:rsidRPr="00E51572">
              <w:rPr>
                <w:color w:val="161A1D"/>
              </w:rPr>
              <w:t>91663</w:t>
            </w:r>
          </w:p>
        </w:tc>
        <w:tc>
          <w:tcPr>
            <w:tcW w:w="7271" w:type="dxa"/>
            <w:tcBorders>
              <w:top w:val="single" w:sz="8" w:space="0" w:color="384249"/>
              <w:left w:val="single" w:sz="8" w:space="0" w:color="384249"/>
              <w:bottom w:val="single" w:sz="8" w:space="0" w:color="384249"/>
            </w:tcBorders>
            <w:shd w:val="clear" w:color="auto" w:fill="FFFFFF" w:themeFill="background1"/>
          </w:tcPr>
          <w:p w14:paraId="1DD7992F" w14:textId="54F1FA58" w:rsidR="00455B9D" w:rsidRDefault="00455B9D" w:rsidP="00455B9D">
            <w:pPr>
              <w:rPr>
                <w:rFonts w:ascii="Courier New" w:hAnsi="Courier New" w:cs="Courier New"/>
                <w:color w:val="4472C4" w:themeColor="accent1"/>
              </w:rPr>
            </w:pPr>
            <w:r>
              <w:t xml:space="preserve">Enhancement to </w:t>
            </w:r>
            <w:r>
              <w:rPr>
                <w:b/>
                <w:bCs/>
              </w:rPr>
              <w:t>SYSINFO</w:t>
            </w:r>
            <w:r w:rsidR="006141E7" w:rsidRPr="00E64D18">
              <w:t>.</w:t>
            </w:r>
            <w:r>
              <w:t xml:space="preserve"> </w:t>
            </w:r>
          </w:p>
          <w:p w14:paraId="6AFF831E" w14:textId="06B0F8A2" w:rsidR="00E51572" w:rsidRPr="00E51572" w:rsidRDefault="00E51572" w:rsidP="00E51572">
            <w:pPr>
              <w:spacing w:before="40" w:after="40" w:line="200" w:lineRule="atLeast"/>
              <w:ind w:left="40" w:right="40"/>
              <w:rPr>
                <w:color w:val="161A1D"/>
              </w:rPr>
            </w:pPr>
            <w:r w:rsidRPr="00E51572">
              <w:rPr>
                <w:color w:val="161A1D"/>
              </w:rPr>
              <w:t xml:space="preserve">To improve support and diagnostics, </w:t>
            </w:r>
            <w:proofErr w:type="spellStart"/>
            <w:r w:rsidRPr="00F10A4E">
              <w:rPr>
                <w:rStyle w:val="spanuicontrol1"/>
                <w:color w:val="161A1D"/>
              </w:rPr>
              <w:t>realityrc</w:t>
            </w:r>
            <w:proofErr w:type="spellEnd"/>
            <w:r w:rsidRPr="00E51572">
              <w:rPr>
                <w:color w:val="161A1D"/>
              </w:rPr>
              <w:t xml:space="preserve"> information is now included in the </w:t>
            </w:r>
            <w:r w:rsidRPr="00F10A4E">
              <w:rPr>
                <w:rStyle w:val="spanuicontrol1"/>
                <w:color w:val="161A1D"/>
              </w:rPr>
              <w:t>SYSINFO</w:t>
            </w:r>
            <w:r w:rsidR="00F10A4E">
              <w:rPr>
                <w:rStyle w:val="spanuicontrol1"/>
                <w:b w:val="0"/>
                <w:bCs w:val="0"/>
                <w:color w:val="161A1D"/>
              </w:rPr>
              <w:t xml:space="preserve"> </w:t>
            </w:r>
            <w:r w:rsidRPr="00E51572">
              <w:rPr>
                <w:color w:val="161A1D"/>
              </w:rPr>
              <w:t>output. This provides deeper insight into the system configuration that will aid in resolving any issues more effectively.</w:t>
            </w:r>
          </w:p>
        </w:tc>
      </w:tr>
      <w:tr w:rsidR="00E51572" w:rsidRPr="00CA4ECF" w14:paraId="579D3D06" w14:textId="77777777" w:rsidTr="00E51572">
        <w:tc>
          <w:tcPr>
            <w:tcW w:w="1735" w:type="dxa"/>
            <w:tcBorders>
              <w:top w:val="single" w:sz="8" w:space="0" w:color="384249"/>
              <w:bottom w:val="single" w:sz="8" w:space="0" w:color="384249"/>
              <w:right w:val="single" w:sz="8" w:space="0" w:color="384249"/>
            </w:tcBorders>
            <w:shd w:val="clear" w:color="auto" w:fill="FFFFFF" w:themeFill="background1"/>
          </w:tcPr>
          <w:p w14:paraId="6C8C55E9" w14:textId="3C04362A" w:rsidR="00E51572" w:rsidRPr="00E51572" w:rsidRDefault="00E51572" w:rsidP="00E51572">
            <w:pPr>
              <w:spacing w:before="40" w:after="40" w:line="200" w:lineRule="atLeast"/>
              <w:ind w:left="40" w:right="40"/>
              <w:rPr>
                <w:color w:val="161A1D"/>
              </w:rPr>
            </w:pPr>
            <w:r w:rsidRPr="00E51572">
              <w:rPr>
                <w:color w:val="161A1D"/>
              </w:rPr>
              <w:t>91665</w:t>
            </w:r>
          </w:p>
        </w:tc>
        <w:tc>
          <w:tcPr>
            <w:tcW w:w="7271" w:type="dxa"/>
            <w:tcBorders>
              <w:top w:val="single" w:sz="8" w:space="0" w:color="384249"/>
              <w:left w:val="single" w:sz="8" w:space="0" w:color="384249"/>
              <w:bottom w:val="single" w:sz="8" w:space="0" w:color="384249"/>
            </w:tcBorders>
            <w:shd w:val="clear" w:color="auto" w:fill="FFFFFF" w:themeFill="background1"/>
          </w:tcPr>
          <w:p w14:paraId="5EC8C793" w14:textId="4DEBD080" w:rsidR="00E51572" w:rsidRPr="00E51572" w:rsidRDefault="00E51572" w:rsidP="00E51572">
            <w:pPr>
              <w:spacing w:before="40" w:after="40" w:line="200" w:lineRule="atLeast"/>
              <w:ind w:left="40" w:right="40"/>
              <w:rPr>
                <w:color w:val="161A1D"/>
              </w:rPr>
            </w:pPr>
            <w:r w:rsidRPr="00E51572">
              <w:rPr>
                <w:color w:val="161A1D"/>
              </w:rPr>
              <w:t xml:space="preserve">A new verb </w:t>
            </w:r>
            <w:r w:rsidRPr="009F6C36">
              <w:rPr>
                <w:rStyle w:val="spanuicontrol1"/>
                <w:color w:val="161A1D"/>
              </w:rPr>
              <w:t>RSZ.AUTO</w:t>
            </w:r>
            <w:r w:rsidRPr="00E51572">
              <w:rPr>
                <w:color w:val="161A1D"/>
              </w:rPr>
              <w:t xml:space="preserve"> is introduced which will not resize files but will update all the file sizing parameters that will be applied on the next restore.</w:t>
            </w:r>
          </w:p>
        </w:tc>
      </w:tr>
      <w:tr w:rsidR="00E51572" w:rsidRPr="00CA4ECF" w14:paraId="18AFB63C" w14:textId="77777777" w:rsidTr="00E51572">
        <w:tc>
          <w:tcPr>
            <w:tcW w:w="1735" w:type="dxa"/>
            <w:tcBorders>
              <w:top w:val="single" w:sz="8" w:space="0" w:color="384249"/>
              <w:bottom w:val="single" w:sz="8" w:space="0" w:color="384249"/>
              <w:right w:val="single" w:sz="8" w:space="0" w:color="384249"/>
            </w:tcBorders>
            <w:shd w:val="clear" w:color="auto" w:fill="FFFFFF" w:themeFill="background1"/>
          </w:tcPr>
          <w:p w14:paraId="463AFB3A" w14:textId="30A5709F" w:rsidR="00E51572" w:rsidRPr="00E51572" w:rsidRDefault="00E51572" w:rsidP="00E51572">
            <w:pPr>
              <w:spacing w:before="40" w:after="40" w:line="200" w:lineRule="atLeast"/>
              <w:ind w:left="40" w:right="40"/>
              <w:rPr>
                <w:color w:val="161A1D"/>
              </w:rPr>
            </w:pPr>
            <w:r w:rsidRPr="00E51572">
              <w:rPr>
                <w:color w:val="161A1D"/>
              </w:rPr>
              <w:t>91666</w:t>
            </w:r>
          </w:p>
        </w:tc>
        <w:tc>
          <w:tcPr>
            <w:tcW w:w="7271" w:type="dxa"/>
            <w:tcBorders>
              <w:top w:val="single" w:sz="8" w:space="0" w:color="384249"/>
              <w:left w:val="single" w:sz="8" w:space="0" w:color="384249"/>
              <w:bottom w:val="single" w:sz="8" w:space="0" w:color="384249"/>
            </w:tcBorders>
            <w:shd w:val="clear" w:color="auto" w:fill="FFFFFF" w:themeFill="background1"/>
          </w:tcPr>
          <w:p w14:paraId="2D582AE4" w14:textId="77777777" w:rsidR="00C84EDE" w:rsidRDefault="00C84EDE" w:rsidP="00E51572">
            <w:pPr>
              <w:spacing w:before="40" w:after="40" w:line="200" w:lineRule="atLeast"/>
              <w:ind w:left="40" w:right="40"/>
            </w:pPr>
            <w:r>
              <w:rPr>
                <w:b/>
                <w:bCs/>
              </w:rPr>
              <w:t xml:space="preserve">Enhancement - </w:t>
            </w:r>
            <w:r w:rsidRPr="00941744">
              <w:t>Display screen</w:t>
            </w:r>
            <w:r>
              <w:t xml:space="preserve"> for Daemon Logs.</w:t>
            </w:r>
          </w:p>
          <w:p w14:paraId="5FC4B70F" w14:textId="1F44CC23" w:rsidR="00E51572" w:rsidRPr="00E51572" w:rsidRDefault="00E51572" w:rsidP="00E51572">
            <w:pPr>
              <w:spacing w:before="40" w:after="40" w:line="200" w:lineRule="atLeast"/>
              <w:ind w:left="40" w:right="40"/>
              <w:rPr>
                <w:color w:val="161A1D"/>
              </w:rPr>
            </w:pPr>
            <w:r w:rsidRPr="00E51572">
              <w:rPr>
                <w:color w:val="161A1D"/>
              </w:rPr>
              <w:t xml:space="preserve">A new verb </w:t>
            </w:r>
            <w:r w:rsidRPr="009F6C36">
              <w:rPr>
                <w:rStyle w:val="spanuicontrol1"/>
                <w:color w:val="161A1D"/>
              </w:rPr>
              <w:t>DLOG</w:t>
            </w:r>
            <w:r w:rsidRPr="00E51572">
              <w:rPr>
                <w:color w:val="161A1D"/>
              </w:rPr>
              <w:t xml:space="preserve"> is a cross-platform utility designed to help users easily view the contents of the daemon.log file from their Reality environment, without needing to use Unix-style commands.</w:t>
            </w:r>
          </w:p>
        </w:tc>
      </w:tr>
      <w:tr w:rsidR="00E51572" w:rsidRPr="00CA4ECF" w14:paraId="047CDCE7" w14:textId="77777777" w:rsidTr="00E51572">
        <w:tc>
          <w:tcPr>
            <w:tcW w:w="1735" w:type="dxa"/>
            <w:tcBorders>
              <w:top w:val="single" w:sz="8" w:space="0" w:color="384249"/>
              <w:bottom w:val="single" w:sz="8" w:space="0" w:color="384249"/>
              <w:right w:val="single" w:sz="8" w:space="0" w:color="384249"/>
            </w:tcBorders>
            <w:shd w:val="clear" w:color="auto" w:fill="FFFFFF" w:themeFill="background1"/>
          </w:tcPr>
          <w:p w14:paraId="27EED1F9" w14:textId="525AEC79" w:rsidR="00E51572" w:rsidRPr="00E51572" w:rsidRDefault="00E51572" w:rsidP="00E51572">
            <w:pPr>
              <w:spacing w:before="40" w:after="40" w:line="200" w:lineRule="atLeast"/>
              <w:ind w:left="40" w:right="40"/>
              <w:rPr>
                <w:color w:val="161A1D"/>
              </w:rPr>
            </w:pPr>
            <w:r w:rsidRPr="00E51572">
              <w:rPr>
                <w:color w:val="161A1D"/>
              </w:rPr>
              <w:t>91667</w:t>
            </w:r>
          </w:p>
        </w:tc>
        <w:tc>
          <w:tcPr>
            <w:tcW w:w="7271" w:type="dxa"/>
            <w:tcBorders>
              <w:top w:val="single" w:sz="8" w:space="0" w:color="384249"/>
              <w:left w:val="single" w:sz="8" w:space="0" w:color="384249"/>
              <w:bottom w:val="single" w:sz="8" w:space="0" w:color="384249"/>
            </w:tcBorders>
            <w:shd w:val="clear" w:color="auto" w:fill="FFFFFF" w:themeFill="background1"/>
          </w:tcPr>
          <w:p w14:paraId="2DCF022F" w14:textId="5B5339D8" w:rsidR="008332EF" w:rsidRPr="0025543E" w:rsidRDefault="008332EF" w:rsidP="008332EF">
            <w:r w:rsidRPr="0025543E">
              <w:rPr>
                <w:b/>
                <w:bCs/>
              </w:rPr>
              <w:t xml:space="preserve">Enhancement </w:t>
            </w:r>
            <w:r>
              <w:rPr>
                <w:b/>
                <w:bCs/>
              </w:rPr>
              <w:t xml:space="preserve">- </w:t>
            </w:r>
            <w:r w:rsidRPr="0025543E">
              <w:t xml:space="preserve">Input </w:t>
            </w:r>
            <w:r w:rsidR="00A80F92">
              <w:t>s</w:t>
            </w:r>
            <w:r w:rsidRPr="0025543E">
              <w:t>creen</w:t>
            </w:r>
            <w:r w:rsidRPr="0025543E">
              <w:rPr>
                <w:b/>
                <w:bCs/>
              </w:rPr>
              <w:t xml:space="preserve"> </w:t>
            </w:r>
            <w:r w:rsidRPr="0025543E">
              <w:t xml:space="preserve">for database </w:t>
            </w:r>
            <w:r w:rsidRPr="00B249CE">
              <w:t>config</w:t>
            </w:r>
            <w:r w:rsidRPr="0025543E">
              <w:t xml:space="preserve"> File</w:t>
            </w:r>
            <w:r>
              <w:t>.</w:t>
            </w:r>
          </w:p>
          <w:p w14:paraId="0FF9FD73" w14:textId="13FEA2E9" w:rsidR="00E51572" w:rsidRPr="00E51572" w:rsidRDefault="00E51572" w:rsidP="00E51572">
            <w:pPr>
              <w:spacing w:before="40" w:after="40" w:line="200" w:lineRule="atLeast"/>
              <w:ind w:left="40" w:right="40"/>
              <w:rPr>
                <w:color w:val="161A1D"/>
              </w:rPr>
            </w:pPr>
            <w:r w:rsidRPr="00E51572">
              <w:rPr>
                <w:color w:val="161A1D"/>
              </w:rPr>
              <w:t xml:space="preserve">To simplify database config file configuration </w:t>
            </w:r>
            <w:r w:rsidR="009F6C36">
              <w:rPr>
                <w:color w:val="161A1D"/>
              </w:rPr>
              <w:t xml:space="preserve">and </w:t>
            </w:r>
            <w:r w:rsidRPr="00E51572">
              <w:rPr>
                <w:color w:val="161A1D"/>
              </w:rPr>
              <w:t xml:space="preserve">management, a new verb </w:t>
            </w:r>
            <w:r w:rsidRPr="00BB0D7A">
              <w:rPr>
                <w:rStyle w:val="spanuicontrol1"/>
                <w:color w:val="161A1D"/>
              </w:rPr>
              <w:t>EDITDBCONFIG</w:t>
            </w:r>
            <w:r w:rsidRPr="00E51572">
              <w:rPr>
                <w:rStyle w:val="spanuicontrol1"/>
                <w:b w:val="0"/>
                <w:bCs w:val="0"/>
                <w:color w:val="161A1D"/>
              </w:rPr>
              <w:t xml:space="preserve"> </w:t>
            </w:r>
            <w:r w:rsidRPr="00E51572">
              <w:rPr>
                <w:color w:val="161A1D"/>
              </w:rPr>
              <w:t xml:space="preserve"> has been introduced. This will display a user-friendly input or display screen which enables the use of the Reality line editor or the Reality screen editor for amendment of the database config file. </w:t>
            </w:r>
          </w:p>
        </w:tc>
      </w:tr>
      <w:tr w:rsidR="00E51572" w:rsidRPr="00CA4ECF" w14:paraId="0B9EA972" w14:textId="77777777" w:rsidTr="00E51572">
        <w:tc>
          <w:tcPr>
            <w:tcW w:w="1735" w:type="dxa"/>
            <w:tcBorders>
              <w:top w:val="single" w:sz="8" w:space="0" w:color="384249"/>
              <w:bottom w:val="single" w:sz="8" w:space="0" w:color="384249"/>
              <w:right w:val="single" w:sz="8" w:space="0" w:color="384249"/>
            </w:tcBorders>
            <w:shd w:val="clear" w:color="auto" w:fill="FFFFFF" w:themeFill="background1"/>
          </w:tcPr>
          <w:p w14:paraId="45333F44" w14:textId="43F56EA4" w:rsidR="00E51572" w:rsidRPr="00E51572" w:rsidRDefault="00E51572" w:rsidP="00E51572">
            <w:pPr>
              <w:spacing w:before="40" w:after="40" w:line="200" w:lineRule="atLeast"/>
              <w:ind w:left="40" w:right="40"/>
              <w:rPr>
                <w:color w:val="161A1D"/>
              </w:rPr>
            </w:pPr>
            <w:r w:rsidRPr="00E51572">
              <w:rPr>
                <w:color w:val="161A1D"/>
              </w:rPr>
              <w:t>91679</w:t>
            </w:r>
          </w:p>
        </w:tc>
        <w:tc>
          <w:tcPr>
            <w:tcW w:w="7271" w:type="dxa"/>
            <w:tcBorders>
              <w:top w:val="single" w:sz="8" w:space="0" w:color="384249"/>
              <w:left w:val="single" w:sz="8" w:space="0" w:color="384249"/>
              <w:bottom w:val="single" w:sz="8" w:space="0" w:color="384249"/>
            </w:tcBorders>
            <w:shd w:val="clear" w:color="auto" w:fill="FFFFFF" w:themeFill="background1"/>
          </w:tcPr>
          <w:p w14:paraId="5A0EFA21" w14:textId="499A04C4" w:rsidR="00E51572" w:rsidRPr="00E51572" w:rsidRDefault="00BB0D7A" w:rsidP="00E51572">
            <w:pPr>
              <w:spacing w:before="40" w:after="40" w:line="200" w:lineRule="atLeast"/>
              <w:ind w:left="40" w:right="40"/>
              <w:rPr>
                <w:color w:val="161A1D"/>
              </w:rPr>
            </w:pPr>
            <w:r w:rsidRPr="00BB0D7A">
              <w:rPr>
                <w:color w:val="161A1D"/>
              </w:rPr>
              <w:t xml:space="preserve">Amendment has been made to the </w:t>
            </w:r>
            <w:proofErr w:type="spellStart"/>
            <w:r w:rsidRPr="00BB0D7A">
              <w:rPr>
                <w:b/>
                <w:bCs/>
                <w:color w:val="161A1D"/>
              </w:rPr>
              <w:t>realstart</w:t>
            </w:r>
            <w:proofErr w:type="spellEnd"/>
            <w:r w:rsidRPr="00BB0D7A">
              <w:rPr>
                <w:color w:val="161A1D"/>
              </w:rPr>
              <w:t xml:space="preserve"> utility. </w:t>
            </w:r>
            <w:r>
              <w:rPr>
                <w:color w:val="161A1D"/>
              </w:rPr>
              <w:t xml:space="preserve">It </w:t>
            </w:r>
            <w:r w:rsidR="00E51572" w:rsidRPr="00E51572">
              <w:rPr>
                <w:color w:val="161A1D"/>
              </w:rPr>
              <w:t>aims to improve instance verification on Unix or Linux systems by ensuring that the correct Reality instances are initiated during start up.</w:t>
            </w:r>
          </w:p>
        </w:tc>
      </w:tr>
      <w:tr w:rsidR="00E51572" w:rsidRPr="00CA4ECF" w14:paraId="0084802C" w14:textId="77777777" w:rsidTr="00E51572">
        <w:tc>
          <w:tcPr>
            <w:tcW w:w="1735" w:type="dxa"/>
            <w:tcBorders>
              <w:top w:val="single" w:sz="8" w:space="0" w:color="384249"/>
              <w:bottom w:val="single" w:sz="8" w:space="0" w:color="384249"/>
              <w:right w:val="single" w:sz="8" w:space="0" w:color="384249"/>
            </w:tcBorders>
            <w:shd w:val="clear" w:color="auto" w:fill="FFFFFF" w:themeFill="background1"/>
          </w:tcPr>
          <w:p w14:paraId="60D72BA4" w14:textId="43DD941A" w:rsidR="00E51572" w:rsidRPr="00E51572" w:rsidRDefault="00E51572" w:rsidP="00E51572">
            <w:pPr>
              <w:spacing w:before="40" w:after="40" w:line="200" w:lineRule="atLeast"/>
              <w:ind w:left="40" w:right="40"/>
              <w:rPr>
                <w:color w:val="161A1D"/>
              </w:rPr>
            </w:pPr>
            <w:r w:rsidRPr="00E51572">
              <w:rPr>
                <w:color w:val="161A1D"/>
              </w:rPr>
              <w:t>91680</w:t>
            </w:r>
          </w:p>
        </w:tc>
        <w:tc>
          <w:tcPr>
            <w:tcW w:w="7271" w:type="dxa"/>
            <w:tcBorders>
              <w:top w:val="single" w:sz="8" w:space="0" w:color="384249"/>
              <w:left w:val="single" w:sz="8" w:space="0" w:color="384249"/>
              <w:bottom w:val="single" w:sz="8" w:space="0" w:color="384249"/>
            </w:tcBorders>
            <w:shd w:val="clear" w:color="auto" w:fill="FFFFFF" w:themeFill="background1"/>
          </w:tcPr>
          <w:p w14:paraId="39B21961" w14:textId="72845028" w:rsidR="00E51572" w:rsidRPr="00E51572" w:rsidRDefault="00E51572" w:rsidP="00E51572">
            <w:pPr>
              <w:spacing w:before="40" w:after="40" w:line="200" w:lineRule="atLeast"/>
              <w:ind w:left="40" w:right="40"/>
              <w:rPr>
                <w:color w:val="161A1D"/>
              </w:rPr>
            </w:pPr>
            <w:r w:rsidRPr="00E51572">
              <w:rPr>
                <w:color w:val="161A1D"/>
              </w:rPr>
              <w:t xml:space="preserve">A new verb </w:t>
            </w:r>
            <w:r w:rsidRPr="00070AED">
              <w:rPr>
                <w:rStyle w:val="spanuicontrol1"/>
                <w:color w:val="161A1D"/>
              </w:rPr>
              <w:t>PFSEARCH</w:t>
            </w:r>
            <w:r w:rsidRPr="00E51572">
              <w:rPr>
                <w:color w:val="161A1D"/>
              </w:rPr>
              <w:t xml:space="preserve"> will prompt the user to enter a fragment of the file name (for example, AUDIT). It will generate an active list and display all matching files containing the input string, such as TEST.AUDIT or AUDIT.TEST, regardless of the position of the phrase within the filename</w:t>
            </w:r>
            <w:r w:rsidR="00070AED">
              <w:rPr>
                <w:color w:val="161A1D"/>
              </w:rPr>
              <w:t>.</w:t>
            </w:r>
          </w:p>
        </w:tc>
      </w:tr>
      <w:tr w:rsidR="00E51572" w:rsidRPr="00CA4ECF" w14:paraId="23411581" w14:textId="77777777" w:rsidTr="00E51572">
        <w:tc>
          <w:tcPr>
            <w:tcW w:w="1735" w:type="dxa"/>
            <w:tcBorders>
              <w:top w:val="single" w:sz="8" w:space="0" w:color="384249"/>
              <w:right w:val="single" w:sz="8" w:space="0" w:color="384249"/>
            </w:tcBorders>
            <w:shd w:val="clear" w:color="auto" w:fill="FFFFFF" w:themeFill="background1"/>
          </w:tcPr>
          <w:p w14:paraId="7635DAF8" w14:textId="5217B057" w:rsidR="00E51572" w:rsidRPr="00E51572" w:rsidRDefault="00E51572" w:rsidP="00E51572">
            <w:pPr>
              <w:spacing w:before="40" w:after="40" w:line="200" w:lineRule="atLeast"/>
              <w:ind w:left="40" w:right="40"/>
              <w:rPr>
                <w:color w:val="161A1D"/>
              </w:rPr>
            </w:pPr>
            <w:r w:rsidRPr="00E51572">
              <w:rPr>
                <w:color w:val="161A1D"/>
              </w:rPr>
              <w:t>85977</w:t>
            </w:r>
          </w:p>
        </w:tc>
        <w:tc>
          <w:tcPr>
            <w:tcW w:w="7271" w:type="dxa"/>
            <w:tcBorders>
              <w:top w:val="single" w:sz="8" w:space="0" w:color="384249"/>
              <w:left w:val="single" w:sz="8" w:space="0" w:color="384249"/>
            </w:tcBorders>
            <w:shd w:val="clear" w:color="auto" w:fill="FFFFFF" w:themeFill="background1"/>
          </w:tcPr>
          <w:p w14:paraId="0B1E44C6" w14:textId="0B8A1C0E" w:rsidR="00E51572" w:rsidRPr="00E51572" w:rsidRDefault="00E51572" w:rsidP="00E51572">
            <w:pPr>
              <w:spacing w:before="40" w:after="40" w:line="200" w:lineRule="atLeast"/>
              <w:ind w:left="40" w:right="40"/>
              <w:rPr>
                <w:color w:val="161A1D"/>
              </w:rPr>
            </w:pPr>
            <w:r w:rsidRPr="00E51572">
              <w:rPr>
                <w:color w:val="161A1D"/>
              </w:rPr>
              <w:t>Re-badging Reality to be named Reality 15.6. The logon banner will be amended to read 15.6.</w:t>
            </w:r>
          </w:p>
        </w:tc>
      </w:tr>
    </w:tbl>
    <w:p w14:paraId="472D6A24" w14:textId="018E43DB" w:rsidR="00CA4ECF" w:rsidRPr="00CA4ECF" w:rsidRDefault="00CA4ECF" w:rsidP="00CA4ECF">
      <w:pPr>
        <w:pStyle w:val="h2"/>
      </w:pPr>
      <w:bookmarkStart w:id="63" w:name="_Toc234944565"/>
      <w:r>
        <w:t>5.</w:t>
      </w:r>
      <w:r w:rsidR="005C590B">
        <w:t>3</w:t>
      </w:r>
      <w:r>
        <w:t xml:space="preserve"> </w:t>
      </w:r>
      <w:r w:rsidRPr="00CA4ECF">
        <w:t xml:space="preserve">Declared </w:t>
      </w:r>
      <w:r w:rsidR="005C590B">
        <w:t>in the Reality V15.5 product updates</w:t>
      </w:r>
      <w:bookmarkEnd w:id="63"/>
    </w:p>
    <w:tbl>
      <w:tblPr>
        <w:tblW w:w="5000" w:type="pct"/>
        <w:tblInd w:w="28" w:type="dxa"/>
        <w:tblBorders>
          <w:top w:val="single" w:sz="8" w:space="0" w:color="384249"/>
          <w:left w:val="single" w:sz="8" w:space="0" w:color="384249"/>
          <w:bottom w:val="single" w:sz="8" w:space="0" w:color="384249"/>
          <w:right w:val="single" w:sz="8" w:space="0" w:color="384249"/>
        </w:tblBorders>
        <w:tblLook w:val="04A0" w:firstRow="1" w:lastRow="0" w:firstColumn="1" w:lastColumn="0" w:noHBand="0" w:noVBand="1"/>
      </w:tblPr>
      <w:tblGrid>
        <w:gridCol w:w="1735"/>
        <w:gridCol w:w="7271"/>
      </w:tblGrid>
      <w:tr w:rsidR="00CA4ECF" w:rsidRPr="00CA4ECF" w14:paraId="6EE4441D" w14:textId="77777777" w:rsidTr="7908DEE5">
        <w:trPr>
          <w:tblHeader/>
        </w:trPr>
        <w:tc>
          <w:tcPr>
            <w:tcW w:w="1725" w:type="dxa"/>
            <w:tcBorders>
              <w:bottom w:val="single" w:sz="8" w:space="0" w:color="FFFFFF" w:themeColor="background1"/>
              <w:right w:val="single" w:sz="8" w:space="0" w:color="FFFFFF" w:themeColor="background1"/>
            </w:tcBorders>
            <w:shd w:val="clear" w:color="auto" w:fill="002B62"/>
          </w:tcPr>
          <w:p w14:paraId="6CD2AD01" w14:textId="77777777" w:rsidR="00CA4ECF" w:rsidRPr="00CA4ECF" w:rsidRDefault="00CA4ECF" w:rsidP="00CA4ECF">
            <w:pPr>
              <w:spacing w:before="40" w:after="40" w:line="200" w:lineRule="atLeast"/>
              <w:ind w:left="40" w:right="40"/>
              <w:rPr>
                <w:color w:val="FFFFFF"/>
              </w:rPr>
            </w:pPr>
            <w:r w:rsidRPr="00CA4ECF">
              <w:rPr>
                <w:color w:val="FFFFFF"/>
              </w:rPr>
              <w:t>Fault number</w:t>
            </w:r>
          </w:p>
        </w:tc>
        <w:tc>
          <w:tcPr>
            <w:tcW w:w="7230" w:type="dxa"/>
            <w:tcBorders>
              <w:left w:val="single" w:sz="8" w:space="0" w:color="FFFFFF" w:themeColor="background1"/>
              <w:bottom w:val="single" w:sz="8" w:space="0" w:color="FFFFFF" w:themeColor="background1"/>
            </w:tcBorders>
            <w:shd w:val="clear" w:color="auto" w:fill="002B62"/>
          </w:tcPr>
          <w:p w14:paraId="6943F393" w14:textId="77777777" w:rsidR="00CA4ECF" w:rsidRPr="00CA4ECF" w:rsidRDefault="00CA4ECF" w:rsidP="00CA4ECF">
            <w:pPr>
              <w:spacing w:before="40" w:after="40" w:line="200" w:lineRule="atLeast"/>
              <w:ind w:left="40" w:right="40"/>
              <w:rPr>
                <w:color w:val="FFFFFF"/>
              </w:rPr>
            </w:pPr>
            <w:r w:rsidRPr="00CA4ECF">
              <w:rPr>
                <w:color w:val="FFFFFF"/>
              </w:rPr>
              <w:t>Description</w:t>
            </w:r>
          </w:p>
        </w:tc>
      </w:tr>
      <w:tr w:rsidR="00CA4ECF" w:rsidRPr="00CA4ECF" w14:paraId="1E16BFFC" w14:textId="77777777" w:rsidTr="7908DEE5">
        <w:tc>
          <w:tcPr>
            <w:tcW w:w="1725" w:type="dxa"/>
            <w:tcBorders>
              <w:top w:val="single" w:sz="8" w:space="0" w:color="384249"/>
              <w:bottom w:val="single" w:sz="8" w:space="0" w:color="384249"/>
              <w:right w:val="single" w:sz="8" w:space="0" w:color="384249"/>
            </w:tcBorders>
            <w:shd w:val="clear" w:color="auto" w:fill="FFFFFF" w:themeFill="background1"/>
          </w:tcPr>
          <w:p w14:paraId="4615F416" w14:textId="77777777" w:rsidR="00CA4ECF" w:rsidRPr="00CA4ECF" w:rsidRDefault="00CA4ECF" w:rsidP="00CA4ECF">
            <w:pPr>
              <w:spacing w:before="40" w:after="40" w:line="200" w:lineRule="atLeast"/>
              <w:ind w:left="40" w:right="40"/>
              <w:rPr>
                <w:color w:val="161A1D"/>
              </w:rPr>
            </w:pPr>
            <w:r w:rsidRPr="00CA4ECF">
              <w:rPr>
                <w:color w:val="161A1D"/>
              </w:rPr>
              <w:t>91630</w:t>
            </w:r>
          </w:p>
        </w:tc>
        <w:tc>
          <w:tcPr>
            <w:tcW w:w="7230" w:type="dxa"/>
            <w:tcBorders>
              <w:top w:val="single" w:sz="8" w:space="0" w:color="384249"/>
              <w:left w:val="single" w:sz="8" w:space="0" w:color="384249"/>
              <w:bottom w:val="single" w:sz="8" w:space="0" w:color="384249"/>
            </w:tcBorders>
            <w:shd w:val="clear" w:color="auto" w:fill="FFFFFF" w:themeFill="background1"/>
          </w:tcPr>
          <w:p w14:paraId="5341CB07" w14:textId="77777777" w:rsidR="00CA4ECF" w:rsidRPr="00CA4ECF" w:rsidRDefault="00CA4ECF" w:rsidP="00CA4ECF">
            <w:pPr>
              <w:spacing w:before="40" w:after="40" w:line="200" w:lineRule="atLeast"/>
              <w:ind w:left="40" w:right="40"/>
              <w:rPr>
                <w:color w:val="161A1D"/>
              </w:rPr>
            </w:pPr>
            <w:r w:rsidRPr="00CA4ECF">
              <w:rPr>
                <w:color w:val="161A1D"/>
              </w:rPr>
              <w:t xml:space="preserve">Cosmetic change to </w:t>
            </w:r>
            <w:proofErr w:type="spellStart"/>
            <w:r w:rsidRPr="00CA4ECF">
              <w:rPr>
                <w:color w:val="161A1D"/>
              </w:rPr>
              <w:t>tlmenu</w:t>
            </w:r>
            <w:proofErr w:type="spellEnd"/>
            <w:r w:rsidRPr="00CA4ECF">
              <w:rPr>
                <w:color w:val="161A1D"/>
              </w:rPr>
              <w:t>.</w:t>
            </w:r>
          </w:p>
        </w:tc>
      </w:tr>
      <w:tr w:rsidR="00CA4ECF" w:rsidRPr="00CA4ECF" w14:paraId="186C3E80" w14:textId="77777777" w:rsidTr="7908DEE5">
        <w:tc>
          <w:tcPr>
            <w:tcW w:w="1725" w:type="dxa"/>
            <w:tcBorders>
              <w:top w:val="single" w:sz="8" w:space="0" w:color="384249"/>
              <w:bottom w:val="single" w:sz="8" w:space="0" w:color="384249"/>
              <w:right w:val="single" w:sz="8" w:space="0" w:color="384249"/>
            </w:tcBorders>
            <w:shd w:val="clear" w:color="auto" w:fill="FFFFFF" w:themeFill="background1"/>
          </w:tcPr>
          <w:p w14:paraId="69CFE45C" w14:textId="77777777" w:rsidR="00CA4ECF" w:rsidRPr="00CA4ECF" w:rsidRDefault="00CA4ECF" w:rsidP="00CA4ECF">
            <w:pPr>
              <w:spacing w:before="40" w:after="40" w:line="200" w:lineRule="atLeast"/>
              <w:ind w:left="40" w:right="40"/>
              <w:rPr>
                <w:color w:val="161A1D"/>
              </w:rPr>
            </w:pPr>
            <w:r w:rsidRPr="00CA4ECF">
              <w:rPr>
                <w:color w:val="161A1D"/>
              </w:rPr>
              <w:t>91635</w:t>
            </w:r>
          </w:p>
        </w:tc>
        <w:tc>
          <w:tcPr>
            <w:tcW w:w="7230" w:type="dxa"/>
            <w:tcBorders>
              <w:top w:val="single" w:sz="8" w:space="0" w:color="384249"/>
              <w:left w:val="single" w:sz="8" w:space="0" w:color="384249"/>
              <w:bottom w:val="single" w:sz="8" w:space="0" w:color="384249"/>
            </w:tcBorders>
            <w:shd w:val="clear" w:color="auto" w:fill="FFFFFF" w:themeFill="background1"/>
          </w:tcPr>
          <w:p w14:paraId="67789801" w14:textId="77777777" w:rsidR="00CA4ECF" w:rsidRPr="00CA4ECF" w:rsidRDefault="00CA4ECF" w:rsidP="00CA4ECF">
            <w:pPr>
              <w:spacing w:before="40" w:after="40" w:line="200" w:lineRule="atLeast"/>
              <w:ind w:left="40" w:right="40"/>
              <w:rPr>
                <w:color w:val="161A1D"/>
              </w:rPr>
            </w:pPr>
            <w:r w:rsidRPr="00CA4ECF">
              <w:rPr>
                <w:color w:val="161A1D"/>
              </w:rPr>
              <w:t xml:space="preserve">Cosmetic change to </w:t>
            </w:r>
            <w:proofErr w:type="spellStart"/>
            <w:r w:rsidRPr="00CA4ECF">
              <w:rPr>
                <w:color w:val="161A1D"/>
              </w:rPr>
              <w:t>realusers</w:t>
            </w:r>
            <w:proofErr w:type="spellEnd"/>
            <w:r w:rsidRPr="00CA4ECF">
              <w:rPr>
                <w:color w:val="161A1D"/>
              </w:rPr>
              <w:t xml:space="preserve"> command.</w:t>
            </w:r>
          </w:p>
        </w:tc>
      </w:tr>
      <w:tr w:rsidR="00CA4ECF" w:rsidRPr="00CA4ECF" w14:paraId="341945A6" w14:textId="77777777" w:rsidTr="7908DEE5">
        <w:tc>
          <w:tcPr>
            <w:tcW w:w="1725" w:type="dxa"/>
            <w:tcBorders>
              <w:top w:val="single" w:sz="8" w:space="0" w:color="384249"/>
              <w:bottom w:val="single" w:sz="8" w:space="0" w:color="384249"/>
              <w:right w:val="single" w:sz="8" w:space="0" w:color="384249"/>
            </w:tcBorders>
            <w:shd w:val="clear" w:color="auto" w:fill="FFFFFF" w:themeFill="background1"/>
          </w:tcPr>
          <w:p w14:paraId="0BA669B4" w14:textId="77777777" w:rsidR="00CA4ECF" w:rsidRPr="00CA4ECF" w:rsidRDefault="00CA4ECF" w:rsidP="00CA4ECF">
            <w:pPr>
              <w:spacing w:before="40" w:after="40" w:line="200" w:lineRule="atLeast"/>
              <w:ind w:left="40" w:right="40"/>
              <w:rPr>
                <w:color w:val="161A1D"/>
              </w:rPr>
            </w:pPr>
            <w:r w:rsidRPr="00CA4ECF">
              <w:rPr>
                <w:color w:val="161A1D"/>
              </w:rPr>
              <w:t>91646</w:t>
            </w:r>
          </w:p>
        </w:tc>
        <w:tc>
          <w:tcPr>
            <w:tcW w:w="7230" w:type="dxa"/>
            <w:tcBorders>
              <w:top w:val="single" w:sz="8" w:space="0" w:color="384249"/>
              <w:left w:val="single" w:sz="8" w:space="0" w:color="384249"/>
              <w:bottom w:val="single" w:sz="8" w:space="0" w:color="384249"/>
            </w:tcBorders>
            <w:shd w:val="clear" w:color="auto" w:fill="FFFFFF" w:themeFill="background1"/>
          </w:tcPr>
          <w:p w14:paraId="0A31D085" w14:textId="77777777" w:rsidR="00CA4ECF" w:rsidRPr="00CA4ECF" w:rsidRDefault="00CA4ECF" w:rsidP="00CA4ECF">
            <w:pPr>
              <w:spacing w:before="40" w:after="40" w:line="200" w:lineRule="atLeast"/>
              <w:ind w:left="40" w:right="40"/>
              <w:rPr>
                <w:color w:val="161A1D"/>
              </w:rPr>
            </w:pPr>
            <w:r w:rsidRPr="00CA4ECF">
              <w:rPr>
                <w:color w:val="161A1D"/>
              </w:rPr>
              <w:t>Cosmetic change to F-S.</w:t>
            </w:r>
          </w:p>
        </w:tc>
      </w:tr>
      <w:tr w:rsidR="00CA4ECF" w:rsidRPr="00CA4ECF" w14:paraId="01E1D24D" w14:textId="77777777" w:rsidTr="7908DEE5">
        <w:tc>
          <w:tcPr>
            <w:tcW w:w="1725" w:type="dxa"/>
            <w:tcBorders>
              <w:top w:val="single" w:sz="8" w:space="0" w:color="384249"/>
              <w:bottom w:val="single" w:sz="8" w:space="0" w:color="384249"/>
              <w:right w:val="single" w:sz="8" w:space="0" w:color="384249"/>
            </w:tcBorders>
            <w:shd w:val="clear" w:color="auto" w:fill="FFFFFF" w:themeFill="background1"/>
          </w:tcPr>
          <w:p w14:paraId="4891C825" w14:textId="77777777" w:rsidR="00CA4ECF" w:rsidRPr="00CA4ECF" w:rsidRDefault="00CA4ECF" w:rsidP="00CA4ECF">
            <w:pPr>
              <w:spacing w:before="40" w:after="40" w:line="200" w:lineRule="atLeast"/>
              <w:ind w:left="40" w:right="40"/>
              <w:rPr>
                <w:color w:val="161A1D"/>
              </w:rPr>
            </w:pPr>
            <w:r w:rsidRPr="00CA4ECF">
              <w:rPr>
                <w:color w:val="161A1D"/>
              </w:rPr>
              <w:t>91647</w:t>
            </w:r>
          </w:p>
        </w:tc>
        <w:tc>
          <w:tcPr>
            <w:tcW w:w="7230" w:type="dxa"/>
            <w:tcBorders>
              <w:top w:val="single" w:sz="8" w:space="0" w:color="384249"/>
              <w:left w:val="single" w:sz="8" w:space="0" w:color="384249"/>
              <w:bottom w:val="single" w:sz="8" w:space="0" w:color="384249"/>
            </w:tcBorders>
            <w:shd w:val="clear" w:color="auto" w:fill="FFFFFF" w:themeFill="background1"/>
          </w:tcPr>
          <w:p w14:paraId="1BB8214A" w14:textId="77777777" w:rsidR="00CA4ECF" w:rsidRPr="00CA4ECF" w:rsidRDefault="00CA4ECF" w:rsidP="00CA4ECF">
            <w:pPr>
              <w:spacing w:before="40" w:after="40" w:line="200" w:lineRule="atLeast"/>
              <w:ind w:left="40" w:right="40"/>
              <w:rPr>
                <w:color w:val="161A1D"/>
              </w:rPr>
            </w:pPr>
            <w:r w:rsidRPr="00CA4ECF">
              <w:rPr>
                <w:color w:val="161A1D"/>
              </w:rPr>
              <w:t>Cosmetic change to DELETE-ACCOUNT.</w:t>
            </w:r>
          </w:p>
        </w:tc>
      </w:tr>
      <w:tr w:rsidR="00CA4ECF" w:rsidRPr="00CA4ECF" w14:paraId="45AFD501" w14:textId="77777777" w:rsidTr="7908DEE5">
        <w:tc>
          <w:tcPr>
            <w:tcW w:w="1725" w:type="dxa"/>
            <w:tcBorders>
              <w:top w:val="single" w:sz="8" w:space="0" w:color="384249"/>
              <w:bottom w:val="single" w:sz="8" w:space="0" w:color="384249"/>
              <w:right w:val="single" w:sz="8" w:space="0" w:color="384249"/>
            </w:tcBorders>
            <w:shd w:val="clear" w:color="auto" w:fill="FFFFFF" w:themeFill="background1"/>
          </w:tcPr>
          <w:p w14:paraId="4F4D9336" w14:textId="77777777" w:rsidR="00CA4ECF" w:rsidRPr="00CA4ECF" w:rsidRDefault="00CA4ECF" w:rsidP="00CA4ECF">
            <w:pPr>
              <w:spacing w:before="40" w:after="40" w:line="200" w:lineRule="atLeast"/>
              <w:ind w:left="40" w:right="40"/>
              <w:rPr>
                <w:color w:val="161A1D"/>
              </w:rPr>
            </w:pPr>
            <w:r w:rsidRPr="00CA4ECF">
              <w:rPr>
                <w:color w:val="161A1D"/>
              </w:rPr>
              <w:lastRenderedPageBreak/>
              <w:t>91648</w:t>
            </w:r>
          </w:p>
        </w:tc>
        <w:tc>
          <w:tcPr>
            <w:tcW w:w="7230" w:type="dxa"/>
            <w:tcBorders>
              <w:top w:val="single" w:sz="8" w:space="0" w:color="384249"/>
              <w:left w:val="single" w:sz="8" w:space="0" w:color="384249"/>
              <w:bottom w:val="single" w:sz="8" w:space="0" w:color="384249"/>
            </w:tcBorders>
            <w:shd w:val="clear" w:color="auto" w:fill="FFFFFF" w:themeFill="background1"/>
          </w:tcPr>
          <w:p w14:paraId="6E156425" w14:textId="77777777" w:rsidR="00CA4ECF" w:rsidRPr="00CA4ECF" w:rsidRDefault="00CA4ECF" w:rsidP="00CA4ECF">
            <w:pPr>
              <w:spacing w:before="40" w:after="40" w:line="200" w:lineRule="atLeast"/>
              <w:ind w:left="40" w:right="40"/>
              <w:rPr>
                <w:color w:val="161A1D"/>
              </w:rPr>
            </w:pPr>
            <w:r w:rsidRPr="00CA4ECF">
              <w:rPr>
                <w:color w:val="161A1D"/>
              </w:rPr>
              <w:t xml:space="preserve">Cosmetic change to </w:t>
            </w:r>
            <w:proofErr w:type="spellStart"/>
            <w:r w:rsidRPr="00CA4ECF">
              <w:rPr>
                <w:color w:val="161A1D"/>
              </w:rPr>
              <w:t>tlmenu</w:t>
            </w:r>
            <w:proofErr w:type="spellEnd"/>
            <w:r w:rsidRPr="00CA4ECF">
              <w:rPr>
                <w:color w:val="161A1D"/>
              </w:rPr>
              <w:t>.</w:t>
            </w:r>
          </w:p>
        </w:tc>
      </w:tr>
      <w:tr w:rsidR="00CA4ECF" w:rsidRPr="00CA4ECF" w14:paraId="44466EEC" w14:textId="77777777" w:rsidTr="7908DEE5">
        <w:tc>
          <w:tcPr>
            <w:tcW w:w="1725" w:type="dxa"/>
            <w:tcBorders>
              <w:top w:val="single" w:sz="8" w:space="0" w:color="384249"/>
              <w:bottom w:val="single" w:sz="8" w:space="0" w:color="384249"/>
              <w:right w:val="single" w:sz="8" w:space="0" w:color="384249"/>
            </w:tcBorders>
            <w:shd w:val="clear" w:color="auto" w:fill="FFFFFF" w:themeFill="background1"/>
          </w:tcPr>
          <w:p w14:paraId="058B610E" w14:textId="77777777" w:rsidR="00CA4ECF" w:rsidRPr="00CA4ECF" w:rsidRDefault="00CA4ECF" w:rsidP="00CA4ECF">
            <w:pPr>
              <w:spacing w:before="40" w:after="40" w:line="200" w:lineRule="atLeast"/>
              <w:ind w:left="40" w:right="40"/>
              <w:rPr>
                <w:color w:val="161A1D"/>
              </w:rPr>
            </w:pPr>
            <w:r w:rsidRPr="00CA4ECF">
              <w:rPr>
                <w:color w:val="161A1D"/>
              </w:rPr>
              <w:t>91652</w:t>
            </w:r>
          </w:p>
        </w:tc>
        <w:tc>
          <w:tcPr>
            <w:tcW w:w="7230" w:type="dxa"/>
            <w:tcBorders>
              <w:top w:val="single" w:sz="8" w:space="0" w:color="384249"/>
              <w:left w:val="single" w:sz="8" w:space="0" w:color="384249"/>
              <w:bottom w:val="single" w:sz="8" w:space="0" w:color="384249"/>
            </w:tcBorders>
            <w:shd w:val="clear" w:color="auto" w:fill="FFFFFF" w:themeFill="background1"/>
          </w:tcPr>
          <w:p w14:paraId="4F1719D2" w14:textId="77777777" w:rsidR="00CA4ECF" w:rsidRPr="00CA4ECF" w:rsidRDefault="00CA4ECF" w:rsidP="00CA4ECF">
            <w:pPr>
              <w:spacing w:before="40" w:after="40" w:line="200" w:lineRule="atLeast"/>
              <w:ind w:left="40" w:right="40"/>
              <w:rPr>
                <w:color w:val="161A1D"/>
              </w:rPr>
            </w:pPr>
            <w:r w:rsidRPr="00CA4ECF">
              <w:rPr>
                <w:color w:val="161A1D"/>
              </w:rPr>
              <w:t xml:space="preserve">DELETE-CATALOG will not delete the data portion of any file, irrespective of the emulation type. The code will also handle the options passed after * (For example, </w:t>
            </w:r>
            <w:r w:rsidRPr="00CA4ECF">
              <w:rPr>
                <w:b/>
                <w:bCs/>
                <w:color w:val="161A1D"/>
              </w:rPr>
              <w:t>DELETE-CATALOG TESTA * (D</w:t>
            </w:r>
            <w:r w:rsidRPr="00CA4ECF">
              <w:rPr>
                <w:color w:val="161A1D"/>
              </w:rPr>
              <w:t>).</w:t>
            </w:r>
          </w:p>
        </w:tc>
      </w:tr>
      <w:tr w:rsidR="00CA4ECF" w:rsidRPr="00CA4ECF" w14:paraId="0F529C56" w14:textId="77777777" w:rsidTr="7908DEE5">
        <w:tc>
          <w:tcPr>
            <w:tcW w:w="1725" w:type="dxa"/>
            <w:tcBorders>
              <w:top w:val="single" w:sz="8" w:space="0" w:color="384249"/>
              <w:bottom w:val="single" w:sz="8" w:space="0" w:color="384249"/>
              <w:right w:val="single" w:sz="8" w:space="0" w:color="384249"/>
            </w:tcBorders>
            <w:shd w:val="clear" w:color="auto" w:fill="FFFFFF" w:themeFill="background1"/>
          </w:tcPr>
          <w:p w14:paraId="5D1A2135" w14:textId="77777777" w:rsidR="00CA4ECF" w:rsidRPr="00CA4ECF" w:rsidRDefault="00CA4ECF" w:rsidP="00CA4ECF">
            <w:pPr>
              <w:spacing w:before="40" w:after="40" w:line="200" w:lineRule="atLeast"/>
              <w:ind w:left="40" w:right="40"/>
              <w:rPr>
                <w:color w:val="161A1D"/>
              </w:rPr>
            </w:pPr>
            <w:r w:rsidRPr="00CA4ECF">
              <w:rPr>
                <w:color w:val="161A1D"/>
              </w:rPr>
              <w:t>91653</w:t>
            </w:r>
          </w:p>
        </w:tc>
        <w:tc>
          <w:tcPr>
            <w:tcW w:w="7230" w:type="dxa"/>
            <w:tcBorders>
              <w:top w:val="single" w:sz="8" w:space="0" w:color="384249"/>
              <w:left w:val="single" w:sz="8" w:space="0" w:color="384249"/>
              <w:bottom w:val="single" w:sz="8" w:space="0" w:color="384249"/>
            </w:tcBorders>
            <w:shd w:val="clear" w:color="auto" w:fill="FFFFFF" w:themeFill="background1"/>
          </w:tcPr>
          <w:p w14:paraId="4E78E76A" w14:textId="77777777" w:rsidR="00CA4ECF" w:rsidRPr="00CA4ECF" w:rsidRDefault="5F04615E" w:rsidP="00CA4ECF">
            <w:pPr>
              <w:spacing w:before="40" w:after="40" w:line="200" w:lineRule="atLeast"/>
              <w:ind w:left="40" w:right="40"/>
              <w:rPr>
                <w:color w:val="161A1D"/>
              </w:rPr>
            </w:pPr>
            <w:r w:rsidRPr="7908DEE5">
              <w:rPr>
                <w:color w:val="161A1D"/>
              </w:rPr>
              <w:t>Ensure that the start-</w:t>
            </w:r>
            <w:proofErr w:type="spellStart"/>
            <w:r w:rsidRPr="7908DEE5">
              <w:rPr>
                <w:color w:val="161A1D"/>
              </w:rPr>
              <w:t>despooler</w:t>
            </w:r>
            <w:proofErr w:type="spellEnd"/>
            <w:r w:rsidRPr="7908DEE5">
              <w:rPr>
                <w:color w:val="161A1D"/>
              </w:rPr>
              <w:t xml:space="preserve"> and stop-</w:t>
            </w:r>
            <w:bookmarkStart w:id="64" w:name="_Int_MKvcWuEC"/>
            <w:proofErr w:type="spellStart"/>
            <w:r w:rsidRPr="7908DEE5">
              <w:rPr>
                <w:color w:val="161A1D"/>
              </w:rPr>
              <w:t>despooler</w:t>
            </w:r>
            <w:bookmarkEnd w:id="64"/>
            <w:proofErr w:type="spellEnd"/>
            <w:r w:rsidRPr="7908DEE5">
              <w:rPr>
                <w:color w:val="161A1D"/>
              </w:rPr>
              <w:t xml:space="preserve"> are functioning correctly across all Linux platforms.</w:t>
            </w:r>
          </w:p>
        </w:tc>
      </w:tr>
      <w:tr w:rsidR="00CA4ECF" w:rsidRPr="00CA4ECF" w14:paraId="6B10FAAE" w14:textId="77777777" w:rsidTr="7908DEE5">
        <w:tc>
          <w:tcPr>
            <w:tcW w:w="1725" w:type="dxa"/>
            <w:tcBorders>
              <w:top w:val="single" w:sz="8" w:space="0" w:color="384249"/>
              <w:bottom w:val="single" w:sz="8" w:space="0" w:color="384249"/>
              <w:right w:val="single" w:sz="8" w:space="0" w:color="384249"/>
            </w:tcBorders>
            <w:shd w:val="clear" w:color="auto" w:fill="FFFFFF" w:themeFill="background1"/>
          </w:tcPr>
          <w:p w14:paraId="6F444603" w14:textId="77777777" w:rsidR="00CA4ECF" w:rsidRPr="00CA4ECF" w:rsidRDefault="00CA4ECF" w:rsidP="00CA4ECF">
            <w:pPr>
              <w:spacing w:before="40" w:after="40" w:line="200" w:lineRule="atLeast"/>
              <w:ind w:left="40" w:right="40"/>
              <w:rPr>
                <w:color w:val="161A1D"/>
              </w:rPr>
            </w:pPr>
            <w:r w:rsidRPr="00CA4ECF">
              <w:rPr>
                <w:color w:val="161A1D"/>
              </w:rPr>
              <w:t>91655</w:t>
            </w:r>
          </w:p>
        </w:tc>
        <w:tc>
          <w:tcPr>
            <w:tcW w:w="7230" w:type="dxa"/>
            <w:tcBorders>
              <w:top w:val="single" w:sz="8" w:space="0" w:color="384249"/>
              <w:left w:val="single" w:sz="8" w:space="0" w:color="384249"/>
              <w:bottom w:val="single" w:sz="8" w:space="0" w:color="384249"/>
            </w:tcBorders>
            <w:shd w:val="clear" w:color="auto" w:fill="FFFFFF" w:themeFill="background1"/>
          </w:tcPr>
          <w:p w14:paraId="293ED8D4" w14:textId="77777777" w:rsidR="00CA4ECF" w:rsidRPr="00CA4ECF" w:rsidRDefault="5F04615E" w:rsidP="00CA4ECF">
            <w:pPr>
              <w:spacing w:before="40" w:after="40" w:line="200" w:lineRule="atLeast"/>
              <w:ind w:left="40" w:right="40"/>
              <w:rPr>
                <w:color w:val="161A1D"/>
              </w:rPr>
            </w:pPr>
            <w:r w:rsidRPr="7908DEE5">
              <w:rPr>
                <w:color w:val="161A1D"/>
              </w:rPr>
              <w:t xml:space="preserve">A new command, LISTU.SUMMARY has been introduced. This command provides a summary of the counts of active users, </w:t>
            </w:r>
            <w:bookmarkStart w:id="65" w:name="_Int_qh74cEsC"/>
            <w:proofErr w:type="spellStart"/>
            <w:r w:rsidRPr="7908DEE5">
              <w:rPr>
                <w:color w:val="161A1D"/>
              </w:rPr>
              <w:t>despoolers</w:t>
            </w:r>
            <w:bookmarkEnd w:id="65"/>
            <w:proofErr w:type="spellEnd"/>
            <w:r w:rsidRPr="7908DEE5">
              <w:rPr>
                <w:color w:val="161A1D"/>
              </w:rPr>
              <w:t xml:space="preserve">, TIPH processes, and other processes. </w:t>
            </w:r>
          </w:p>
        </w:tc>
      </w:tr>
      <w:tr w:rsidR="00CA4ECF" w:rsidRPr="00CA4ECF" w14:paraId="09CEB962" w14:textId="77777777" w:rsidTr="7908DEE5">
        <w:tc>
          <w:tcPr>
            <w:tcW w:w="1725" w:type="dxa"/>
            <w:tcBorders>
              <w:top w:val="single" w:sz="8" w:space="0" w:color="384249"/>
              <w:bottom w:val="single" w:sz="8" w:space="0" w:color="384249"/>
              <w:right w:val="single" w:sz="8" w:space="0" w:color="384249"/>
            </w:tcBorders>
            <w:shd w:val="clear" w:color="auto" w:fill="FFFFFF" w:themeFill="background1"/>
          </w:tcPr>
          <w:p w14:paraId="056DD1DC" w14:textId="77777777" w:rsidR="00CA4ECF" w:rsidRPr="00CA4ECF" w:rsidRDefault="00CA4ECF" w:rsidP="00CA4ECF">
            <w:pPr>
              <w:spacing w:before="40" w:after="40" w:line="200" w:lineRule="atLeast"/>
              <w:ind w:left="40" w:right="40"/>
              <w:rPr>
                <w:color w:val="161A1D"/>
              </w:rPr>
            </w:pPr>
            <w:r w:rsidRPr="00CA4ECF">
              <w:rPr>
                <w:color w:val="161A1D"/>
              </w:rPr>
              <w:t>91656</w:t>
            </w:r>
          </w:p>
        </w:tc>
        <w:tc>
          <w:tcPr>
            <w:tcW w:w="7230" w:type="dxa"/>
            <w:tcBorders>
              <w:top w:val="single" w:sz="8" w:space="0" w:color="384249"/>
              <w:left w:val="single" w:sz="8" w:space="0" w:color="384249"/>
              <w:bottom w:val="single" w:sz="8" w:space="0" w:color="384249"/>
            </w:tcBorders>
            <w:shd w:val="clear" w:color="auto" w:fill="FFFFFF" w:themeFill="background1"/>
          </w:tcPr>
          <w:p w14:paraId="6118A715" w14:textId="77777777" w:rsidR="00CA4ECF" w:rsidRPr="00CA4ECF" w:rsidRDefault="5F04615E" w:rsidP="00CA4ECF">
            <w:pPr>
              <w:spacing w:before="40" w:after="40" w:line="200" w:lineRule="atLeast"/>
              <w:ind w:left="40" w:right="40"/>
              <w:rPr>
                <w:color w:val="161A1D"/>
              </w:rPr>
            </w:pPr>
            <w:r w:rsidRPr="7908DEE5">
              <w:rPr>
                <w:color w:val="161A1D"/>
              </w:rPr>
              <w:t xml:space="preserve">When performing a F-S, if a GFE is </w:t>
            </w:r>
            <w:bookmarkStart w:id="66" w:name="_Int_ViSfoohD"/>
            <w:r w:rsidRPr="7908DEE5">
              <w:rPr>
                <w:color w:val="161A1D"/>
              </w:rPr>
              <w:t>encountered ,</w:t>
            </w:r>
            <w:bookmarkEnd w:id="66"/>
            <w:r w:rsidRPr="7908DEE5">
              <w:rPr>
                <w:color w:val="161A1D"/>
              </w:rPr>
              <w:t xml:space="preserve"> a list of files containing the GFE is displayed.</w:t>
            </w:r>
          </w:p>
        </w:tc>
      </w:tr>
      <w:tr w:rsidR="00CA4ECF" w:rsidRPr="00CA4ECF" w14:paraId="2D9EA84C" w14:textId="77777777" w:rsidTr="7908DEE5">
        <w:tc>
          <w:tcPr>
            <w:tcW w:w="1725" w:type="dxa"/>
            <w:tcBorders>
              <w:top w:val="single" w:sz="8" w:space="0" w:color="384249"/>
              <w:bottom w:val="single" w:sz="8" w:space="0" w:color="384249"/>
              <w:right w:val="single" w:sz="8" w:space="0" w:color="384249"/>
            </w:tcBorders>
            <w:shd w:val="clear" w:color="auto" w:fill="FFFFFF" w:themeFill="background1"/>
          </w:tcPr>
          <w:p w14:paraId="5AAA9587" w14:textId="77777777" w:rsidR="00CA4ECF" w:rsidRPr="00CA4ECF" w:rsidRDefault="00CA4ECF" w:rsidP="00CA4ECF">
            <w:pPr>
              <w:spacing w:before="40" w:after="40" w:line="200" w:lineRule="atLeast"/>
              <w:ind w:left="40" w:right="40"/>
              <w:rPr>
                <w:color w:val="161A1D"/>
              </w:rPr>
            </w:pPr>
            <w:r w:rsidRPr="00CA4ECF">
              <w:rPr>
                <w:color w:val="161A1D"/>
              </w:rPr>
              <w:t>91657</w:t>
            </w:r>
          </w:p>
        </w:tc>
        <w:tc>
          <w:tcPr>
            <w:tcW w:w="7230" w:type="dxa"/>
            <w:tcBorders>
              <w:top w:val="single" w:sz="8" w:space="0" w:color="384249"/>
              <w:left w:val="single" w:sz="8" w:space="0" w:color="384249"/>
              <w:bottom w:val="single" w:sz="8" w:space="0" w:color="384249"/>
            </w:tcBorders>
            <w:shd w:val="clear" w:color="auto" w:fill="FFFFFF" w:themeFill="background1"/>
          </w:tcPr>
          <w:p w14:paraId="5D374D55" w14:textId="77777777" w:rsidR="00CA4ECF" w:rsidRPr="00CA4ECF" w:rsidRDefault="00CA4ECF" w:rsidP="00CA4ECF">
            <w:pPr>
              <w:spacing w:before="40" w:after="40" w:line="200" w:lineRule="atLeast"/>
              <w:ind w:left="40" w:right="40"/>
              <w:rPr>
                <w:color w:val="161A1D"/>
              </w:rPr>
            </w:pPr>
            <w:r w:rsidRPr="00CA4ECF">
              <w:rPr>
                <w:color w:val="161A1D"/>
              </w:rPr>
              <w:t>Reality to be re-badged to 15.5.</w:t>
            </w:r>
          </w:p>
        </w:tc>
      </w:tr>
      <w:tr w:rsidR="00CA4ECF" w:rsidRPr="00CA4ECF" w14:paraId="68FC8CB3" w14:textId="77777777" w:rsidTr="7908DEE5">
        <w:tc>
          <w:tcPr>
            <w:tcW w:w="1725" w:type="dxa"/>
            <w:tcBorders>
              <w:top w:val="single" w:sz="8" w:space="0" w:color="384249"/>
              <w:right w:val="single" w:sz="8" w:space="0" w:color="384249"/>
            </w:tcBorders>
            <w:shd w:val="clear" w:color="auto" w:fill="FFFFFF" w:themeFill="background1"/>
          </w:tcPr>
          <w:p w14:paraId="3AAB2D19" w14:textId="2B853E17" w:rsidR="00CA4ECF" w:rsidRPr="00CA4ECF" w:rsidRDefault="00CA4ECF" w:rsidP="00CA4ECF">
            <w:pPr>
              <w:spacing w:before="40" w:after="40" w:line="200" w:lineRule="atLeast"/>
              <w:ind w:left="40" w:right="40"/>
              <w:rPr>
                <w:color w:val="161A1D"/>
              </w:rPr>
            </w:pPr>
            <w:r w:rsidRPr="3DF3DC98">
              <w:rPr>
                <w:color w:val="161A1D"/>
              </w:rPr>
              <w:t>91658</w:t>
            </w:r>
          </w:p>
        </w:tc>
        <w:tc>
          <w:tcPr>
            <w:tcW w:w="7230" w:type="dxa"/>
            <w:tcBorders>
              <w:top w:val="single" w:sz="8" w:space="0" w:color="384249"/>
              <w:left w:val="single" w:sz="8" w:space="0" w:color="384249"/>
            </w:tcBorders>
            <w:shd w:val="clear" w:color="auto" w:fill="FFFFFF" w:themeFill="background1"/>
          </w:tcPr>
          <w:p w14:paraId="53EDE87B" w14:textId="77777777" w:rsidR="00CA4ECF" w:rsidRPr="00CA4ECF" w:rsidRDefault="00CA4ECF" w:rsidP="00CA4ECF">
            <w:pPr>
              <w:spacing w:before="40" w:after="40" w:line="200" w:lineRule="atLeast"/>
              <w:ind w:left="40" w:right="40"/>
              <w:rPr>
                <w:color w:val="161A1D"/>
              </w:rPr>
            </w:pPr>
            <w:r w:rsidRPr="00CA4ECF">
              <w:rPr>
                <w:color w:val="161A1D"/>
              </w:rPr>
              <w:t>A new command DV.SEARCH has been introduced. This new command provides a streamlined way to ensure that all directory paths for DIR-VIEW files are correctly configured, improving the overall reliability and integrity of the directory structure.</w:t>
            </w:r>
          </w:p>
        </w:tc>
      </w:tr>
    </w:tbl>
    <w:p w14:paraId="7B8A91EB" w14:textId="1B32C175" w:rsidR="006C7A87" w:rsidRPr="00CA4ECF" w:rsidRDefault="00CA4ECF" w:rsidP="00CA4ECF">
      <w:pPr>
        <w:pStyle w:val="h2"/>
      </w:pPr>
      <w:bookmarkStart w:id="67" w:name="_Toc234944566"/>
      <w:r>
        <w:t>5.</w:t>
      </w:r>
      <w:r w:rsidR="005C590B">
        <w:t>4</w:t>
      </w:r>
      <w:r>
        <w:t xml:space="preserve"> </w:t>
      </w:r>
      <w:r w:rsidR="006C7A87" w:rsidRPr="00CA4ECF">
        <w:t xml:space="preserve">Declared </w:t>
      </w:r>
      <w:r w:rsidR="005C590B">
        <w:t>in the Reality V15.4 product updates</w:t>
      </w:r>
      <w:bookmarkEnd w:id="67"/>
    </w:p>
    <w:tbl>
      <w:tblPr>
        <w:tblW w:w="9062" w:type="dxa"/>
        <w:tblBorders>
          <w:top w:val="single" w:sz="8" w:space="0" w:color="384249"/>
          <w:left w:val="single" w:sz="8" w:space="0" w:color="384249"/>
          <w:bottom w:val="single" w:sz="8" w:space="0" w:color="384249"/>
          <w:right w:val="single" w:sz="8" w:space="0" w:color="384249"/>
        </w:tblBorders>
        <w:tblLayout w:type="fixed"/>
        <w:tblCellMar>
          <w:left w:w="10" w:type="dxa"/>
          <w:right w:w="10" w:type="dxa"/>
        </w:tblCellMar>
        <w:tblLook w:val="0000" w:firstRow="0" w:lastRow="0" w:firstColumn="0" w:lastColumn="0" w:noHBand="0" w:noVBand="0"/>
      </w:tblPr>
      <w:tblGrid>
        <w:gridCol w:w="1975"/>
        <w:gridCol w:w="7087"/>
      </w:tblGrid>
      <w:tr w:rsidR="00C10016" w14:paraId="71CF4975" w14:textId="77777777" w:rsidTr="7908DEE5">
        <w:trPr>
          <w:trHeight w:val="354"/>
          <w:tblHeader/>
        </w:trPr>
        <w:tc>
          <w:tcPr>
            <w:tcW w:w="1975" w:type="dxa"/>
            <w:tcBorders>
              <w:left w:val="single" w:sz="8" w:space="0" w:color="FFFFFF" w:themeColor="background1"/>
              <w:bottom w:val="single" w:sz="8" w:space="0" w:color="FFFFFF" w:themeColor="background1"/>
              <w:right w:val="single" w:sz="8" w:space="0" w:color="FFFFFF" w:themeColor="background1"/>
            </w:tcBorders>
            <w:shd w:val="clear" w:color="auto" w:fill="002B62"/>
            <w:tcMar>
              <w:top w:w="0" w:type="dxa"/>
              <w:left w:w="120" w:type="dxa"/>
              <w:bottom w:w="0" w:type="dxa"/>
              <w:right w:w="120" w:type="dxa"/>
            </w:tcMar>
            <w:vAlign w:val="center"/>
          </w:tcPr>
          <w:p w14:paraId="2E8A89F8" w14:textId="194B6747" w:rsidR="00C10016" w:rsidRDefault="00CA4ECF" w:rsidP="00327441">
            <w:pPr>
              <w:pStyle w:val="p"/>
            </w:pPr>
            <w:r w:rsidRPr="00CA4ECF">
              <w:t>Fault number</w:t>
            </w:r>
          </w:p>
        </w:tc>
        <w:tc>
          <w:tcPr>
            <w:tcW w:w="7087" w:type="dxa"/>
            <w:tcBorders>
              <w:left w:val="single" w:sz="8" w:space="0" w:color="FFFFFF" w:themeColor="background1"/>
              <w:bottom w:val="single" w:sz="8" w:space="0" w:color="FFFFFF" w:themeColor="background1"/>
              <w:right w:val="single" w:sz="8" w:space="0" w:color="FFFFFF" w:themeColor="background1"/>
            </w:tcBorders>
            <w:shd w:val="clear" w:color="auto" w:fill="002B62"/>
            <w:tcMar>
              <w:top w:w="0" w:type="dxa"/>
              <w:left w:w="120" w:type="dxa"/>
              <w:bottom w:w="0" w:type="dxa"/>
              <w:right w:w="120" w:type="dxa"/>
            </w:tcMar>
            <w:vAlign w:val="center"/>
          </w:tcPr>
          <w:p w14:paraId="13DBC989" w14:textId="77777777" w:rsidR="00C10016" w:rsidRDefault="00C10016" w:rsidP="00327441">
            <w:pPr>
              <w:pStyle w:val="p"/>
            </w:pPr>
            <w:r>
              <w:t>Description</w:t>
            </w:r>
          </w:p>
        </w:tc>
      </w:tr>
      <w:tr w:rsidR="00C10016" w:rsidRPr="008025B2" w14:paraId="1A4EFF69"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59D261F7" w14:textId="77777777" w:rsidR="00C10016" w:rsidRPr="00CC17D7" w:rsidRDefault="00C10016" w:rsidP="00327441">
            <w:pPr>
              <w:pStyle w:val="p2"/>
            </w:pPr>
            <w:r>
              <w:t>91623</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77051DA3" w14:textId="77777777" w:rsidR="00C10016" w:rsidRPr="00CC17D7" w:rsidRDefault="00C10016" w:rsidP="00327441">
            <w:pPr>
              <w:pStyle w:val="p2"/>
            </w:pPr>
            <w:r>
              <w:t xml:space="preserve">Update PH-MONITOR to read </w:t>
            </w:r>
            <w:proofErr w:type="spellStart"/>
            <w:r>
              <w:t>tmp</w:t>
            </w:r>
            <w:proofErr w:type="spellEnd"/>
            <w:r>
              <w:t xml:space="preserve"> file from Config file and permit use of windows 12 hour date format USA format.</w:t>
            </w:r>
          </w:p>
        </w:tc>
      </w:tr>
      <w:tr w:rsidR="00C10016" w:rsidRPr="008025B2" w14:paraId="0981CD9D"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B9A88A2" w14:textId="77777777" w:rsidR="00C10016" w:rsidRPr="00CC17D7" w:rsidRDefault="00C10016" w:rsidP="00327441">
            <w:pPr>
              <w:pStyle w:val="p2"/>
            </w:pPr>
            <w:r>
              <w:t>91629</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278A5EA" w14:textId="77777777" w:rsidR="00C10016" w:rsidRPr="00CC17D7" w:rsidRDefault="00C10016" w:rsidP="00327441">
            <w:pPr>
              <w:pStyle w:val="p2"/>
            </w:pPr>
            <w:r>
              <w:t>Update JSON builder to be able to handle double quotes and slash characters (clog export).</w:t>
            </w:r>
          </w:p>
        </w:tc>
      </w:tr>
      <w:tr w:rsidR="00C10016" w:rsidRPr="008025B2" w14:paraId="72B49BFD"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7BDC808" w14:textId="77777777" w:rsidR="00C10016" w:rsidRPr="00CC17D7" w:rsidRDefault="00C10016" w:rsidP="00327441">
            <w:pPr>
              <w:pStyle w:val="p2"/>
            </w:pPr>
            <w:r>
              <w:t>91624</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6AF8850" w14:textId="77777777" w:rsidR="00C10016" w:rsidRDefault="00C10016" w:rsidP="00327441">
            <w:pPr>
              <w:pStyle w:val="p2"/>
            </w:pPr>
            <w:r>
              <w:t>Enhancement to SP-CLEAR</w:t>
            </w:r>
          </w:p>
          <w:p w14:paraId="770D41BF" w14:textId="77777777" w:rsidR="00C10016" w:rsidRDefault="00C10016" w:rsidP="00327441">
            <w:pPr>
              <w:pStyle w:val="p2"/>
            </w:pPr>
            <w:r>
              <w:t>Add a date option to SP-CLEAR (available as an enhanced feature from TCL) which includes an archive feature for records removed.</w:t>
            </w:r>
          </w:p>
          <w:p w14:paraId="52A030AD" w14:textId="77777777" w:rsidR="00C10016" w:rsidRPr="0045558B" w:rsidRDefault="00C10016" w:rsidP="00327441">
            <w:pPr>
              <w:pStyle w:val="p2"/>
              <w:rPr>
                <w:rFonts w:ascii="Courier New" w:hAnsi="Courier New" w:cs="Courier New"/>
                <w:b/>
                <w:bCs/>
              </w:rPr>
            </w:pPr>
            <w:r w:rsidRPr="0045558B">
              <w:rPr>
                <w:rFonts w:ascii="Courier New" w:hAnsi="Courier New" w:cs="Courier New"/>
                <w:b/>
                <w:bCs/>
              </w:rPr>
              <w:t xml:space="preserve">SP-CLEAR (D </w:t>
            </w:r>
          </w:p>
          <w:p w14:paraId="66783317" w14:textId="77777777" w:rsidR="00C10016" w:rsidRDefault="165E6F93" w:rsidP="00327441">
            <w:pPr>
              <w:pStyle w:val="p2"/>
            </w:pPr>
            <w:r>
              <w:t xml:space="preserve">The first time the D option is used, two new files will be created. These files are named SPOOL.JOBS.ARCHIVE and </w:t>
            </w:r>
            <w:bookmarkStart w:id="68" w:name="_Int_r9dfsYMf"/>
            <w:r>
              <w:t>PRINT.JOB.CONTROL.ARCHIVE</w:t>
            </w:r>
            <w:bookmarkEnd w:id="68"/>
            <w:r>
              <w:t>.</w:t>
            </w:r>
          </w:p>
          <w:p w14:paraId="2C4CD5D2" w14:textId="77777777" w:rsidR="00C10016" w:rsidRDefault="00C10016" w:rsidP="00327441">
            <w:pPr>
              <w:pStyle w:val="p2"/>
            </w:pPr>
            <w:r>
              <w:t>This new feature may only be used from TCL. The following section describes the use of the D switch.</w:t>
            </w:r>
          </w:p>
          <w:p w14:paraId="1AB39250" w14:textId="77777777" w:rsidR="00C10016" w:rsidRPr="0045558B" w:rsidRDefault="00C10016" w:rsidP="00327441">
            <w:pPr>
              <w:pStyle w:val="p2"/>
              <w:rPr>
                <w:rFonts w:ascii="Courier New" w:hAnsi="Courier New" w:cs="Courier New"/>
              </w:rPr>
            </w:pPr>
            <w:r w:rsidRPr="0045558B">
              <w:rPr>
                <w:rFonts w:ascii="Courier New" w:hAnsi="Courier New" w:cs="Courier New"/>
              </w:rPr>
              <w:t>:SP-CLEAR (D</w:t>
            </w:r>
          </w:p>
          <w:p w14:paraId="7600C34D" w14:textId="77777777" w:rsidR="00C10016" w:rsidRDefault="00C10016" w:rsidP="00327441">
            <w:pPr>
              <w:pStyle w:val="p2"/>
            </w:pPr>
            <w:r>
              <w:t>Form Queue – STANDARD name of Spool queue to clear</w:t>
            </w:r>
          </w:p>
          <w:p w14:paraId="165162AD" w14:textId="77777777" w:rsidR="00C10016" w:rsidRDefault="00C10016" w:rsidP="00327441">
            <w:pPr>
              <w:pStyle w:val="p2"/>
            </w:pPr>
            <w:r>
              <w:t>Enter date (dd/mm/</w:t>
            </w:r>
            <w:proofErr w:type="spellStart"/>
            <w:r>
              <w:t>yy</w:t>
            </w:r>
            <w:proofErr w:type="spellEnd"/>
            <w:r>
              <w:t>) - 03/04/23 Date after which spool jobs will not be cleared</w:t>
            </w:r>
          </w:p>
          <w:p w14:paraId="4B434A82" w14:textId="77777777" w:rsidR="00C10016" w:rsidRDefault="00C10016" w:rsidP="00327441">
            <w:pPr>
              <w:pStyle w:val="p2"/>
            </w:pPr>
            <w:r>
              <w:t xml:space="preserve">Archive jobs (Y/N) – Y </w:t>
            </w:r>
            <w:proofErr w:type="spellStart"/>
            <w:r>
              <w:t>Y</w:t>
            </w:r>
            <w:proofErr w:type="spellEnd"/>
            <w:r>
              <w:t xml:space="preserve"> or N should spool jobs be copied to archive files</w:t>
            </w:r>
          </w:p>
          <w:p w14:paraId="6F8E37E3" w14:textId="77777777" w:rsidR="00C10016" w:rsidRDefault="00C10016" w:rsidP="00327441">
            <w:pPr>
              <w:pStyle w:val="p2"/>
            </w:pPr>
            <w:r>
              <w:t>Records will be archived to SPOOL.JOBS.ARCHIVE and PRINT.JOB.CONTROL.ARCHIVE</w:t>
            </w:r>
          </w:p>
          <w:p w14:paraId="3E02F76D" w14:textId="77777777" w:rsidR="00C10016" w:rsidRDefault="00C10016" w:rsidP="00327441">
            <w:pPr>
              <w:pStyle w:val="p2"/>
            </w:pPr>
          </w:p>
          <w:p w14:paraId="12DAE319" w14:textId="77777777" w:rsidR="00C10016" w:rsidRDefault="00C10016" w:rsidP="00327441">
            <w:pPr>
              <w:pStyle w:val="p2"/>
            </w:pPr>
            <w:r>
              <w:t>If the Archive by date switch has been used as above the spool jobs will be removed from SPOOL.JOBS and PRINT.JOB.CONTROL and will be copied to the archive files from where they may be retrieved if required.</w:t>
            </w:r>
          </w:p>
          <w:p w14:paraId="2566C587" w14:textId="683DC549" w:rsidR="00C10016" w:rsidRPr="00CC17D7" w:rsidRDefault="165E6F93" w:rsidP="00327441">
            <w:pPr>
              <w:pStyle w:val="p2"/>
            </w:pPr>
            <w:r>
              <w:t xml:space="preserve">NB The archive files will only </w:t>
            </w:r>
            <w:bookmarkStart w:id="69" w:name="_Int_OitBRSCf"/>
            <w:r>
              <w:t>contain</w:t>
            </w:r>
            <w:bookmarkEnd w:id="69"/>
            <w:r>
              <w:t xml:space="preserve"> the latest version of the SPOOL.JOBS and PRINT.JOB.CONTROL</w:t>
            </w:r>
          </w:p>
        </w:tc>
      </w:tr>
      <w:tr w:rsidR="00C10016" w:rsidRPr="008025B2" w14:paraId="436B7148"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5720BE8" w14:textId="77777777" w:rsidR="00C10016" w:rsidRPr="00CC17D7" w:rsidRDefault="00C10016" w:rsidP="00327441">
            <w:pPr>
              <w:pStyle w:val="p2"/>
            </w:pPr>
            <w:r w:rsidRPr="0019261F">
              <w:lastRenderedPageBreak/>
              <w:t>91631</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533F6DFD" w14:textId="77777777" w:rsidR="00C10016" w:rsidRPr="00CC17D7" w:rsidRDefault="165E6F93" w:rsidP="00327441">
            <w:pPr>
              <w:pStyle w:val="p2"/>
            </w:pPr>
            <w:r>
              <w:t xml:space="preserve">Cosmetic changes to </w:t>
            </w:r>
            <w:bookmarkStart w:id="70" w:name="_Int_AMwSeuqR"/>
            <w:proofErr w:type="spellStart"/>
            <w:r>
              <w:t>tlmenu</w:t>
            </w:r>
            <w:bookmarkEnd w:id="70"/>
            <w:proofErr w:type="spellEnd"/>
            <w:r>
              <w:t>.</w:t>
            </w:r>
          </w:p>
        </w:tc>
      </w:tr>
      <w:tr w:rsidR="00C10016" w:rsidRPr="008025B2" w14:paraId="6D72CA8D"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33775AB" w14:textId="77777777" w:rsidR="00C10016" w:rsidRPr="00CC17D7" w:rsidRDefault="00C10016" w:rsidP="00327441">
            <w:pPr>
              <w:pStyle w:val="p2"/>
            </w:pPr>
            <w:r w:rsidRPr="0019261F">
              <w:t>91633</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1A9E2EA" w14:textId="77777777" w:rsidR="00C10016" w:rsidRPr="00CC17D7" w:rsidRDefault="00C10016" w:rsidP="00327441">
            <w:pPr>
              <w:pStyle w:val="p2"/>
            </w:pPr>
            <w:r w:rsidRPr="0019261F">
              <w:t xml:space="preserve">Correct </w:t>
            </w:r>
            <w:proofErr w:type="spellStart"/>
            <w:r w:rsidRPr="0019261F">
              <w:t>Realclone</w:t>
            </w:r>
            <w:proofErr w:type="spellEnd"/>
            <w:r w:rsidRPr="0019261F">
              <w:t xml:space="preserve"> issue on Windows</w:t>
            </w:r>
            <w:r>
              <w:t>.</w:t>
            </w:r>
          </w:p>
        </w:tc>
      </w:tr>
      <w:tr w:rsidR="00C10016" w:rsidRPr="00CC17D7" w14:paraId="0C8CFA0B"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C130024" w14:textId="77777777" w:rsidR="00C10016" w:rsidRPr="00CC17D7" w:rsidRDefault="00C10016" w:rsidP="00327441">
            <w:pPr>
              <w:pStyle w:val="p2"/>
            </w:pPr>
            <w:r w:rsidRPr="0019261F">
              <w:t>91644</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FF95DB7" w14:textId="77777777" w:rsidR="00C10016" w:rsidRPr="00CC17D7" w:rsidRDefault="00C10016" w:rsidP="00327441">
            <w:pPr>
              <w:pStyle w:val="p2"/>
            </w:pPr>
            <w:r w:rsidRPr="0019261F">
              <w:t xml:space="preserve">Prevent issues arising with large items occasionally creating GFE’s when </w:t>
            </w:r>
            <w:proofErr w:type="spellStart"/>
            <w:r w:rsidRPr="0019261F">
              <w:t>multi threaded</w:t>
            </w:r>
            <w:proofErr w:type="spellEnd"/>
            <w:r w:rsidRPr="0019261F">
              <w:t xml:space="preserve"> restores are performed</w:t>
            </w:r>
            <w:r>
              <w:t>.</w:t>
            </w:r>
          </w:p>
        </w:tc>
      </w:tr>
      <w:tr w:rsidR="00C10016" w:rsidRPr="00CC17D7" w14:paraId="0978E1DA"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6F5A550" w14:textId="77777777" w:rsidR="00C10016" w:rsidRPr="00CC17D7" w:rsidRDefault="00C10016" w:rsidP="00327441">
            <w:pPr>
              <w:pStyle w:val="p2"/>
            </w:pPr>
            <w:r w:rsidRPr="0019261F">
              <w:t>91640</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8D39E9E" w14:textId="77777777" w:rsidR="00C10016" w:rsidRPr="00CC17D7" w:rsidRDefault="00C10016" w:rsidP="00327441">
            <w:pPr>
              <w:pStyle w:val="p2"/>
            </w:pPr>
            <w:r w:rsidRPr="0019261F">
              <w:t>Ensure that DBSTART, PRESTARTUP and STARTUP Procs are called correctly</w:t>
            </w:r>
            <w:r>
              <w:t>.</w:t>
            </w:r>
          </w:p>
        </w:tc>
      </w:tr>
      <w:tr w:rsidR="00C10016" w:rsidRPr="00CC17D7" w14:paraId="12248849"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44A0FB63" w14:textId="77777777" w:rsidR="00C10016" w:rsidRPr="0019261F" w:rsidRDefault="00C10016" w:rsidP="00327441">
            <w:pPr>
              <w:pStyle w:val="p2"/>
            </w:pPr>
            <w:r w:rsidRPr="00731594">
              <w:t>91624</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ED8E70B" w14:textId="77777777" w:rsidR="00C10016" w:rsidRPr="0019261F" w:rsidRDefault="00C10016" w:rsidP="00327441">
            <w:pPr>
              <w:pStyle w:val="p2"/>
            </w:pPr>
            <w:r w:rsidRPr="00375AB3">
              <w:t>Further updates to SP-CLEAR (D</w:t>
            </w:r>
            <w:r>
              <w:t>.</w:t>
            </w:r>
          </w:p>
        </w:tc>
      </w:tr>
      <w:tr w:rsidR="00C10016" w:rsidRPr="00CC17D7" w14:paraId="19B6416D"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50EFBEE" w14:textId="77777777" w:rsidR="00C10016" w:rsidRPr="00CC17D7" w:rsidRDefault="00C10016" w:rsidP="00327441">
            <w:pPr>
              <w:pStyle w:val="p2"/>
            </w:pPr>
            <w:r>
              <w:t>91641</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4AE3A177" w14:textId="77777777" w:rsidR="00C10016" w:rsidRPr="00CC17D7" w:rsidRDefault="00C10016" w:rsidP="00327441">
            <w:pPr>
              <w:pStyle w:val="li"/>
              <w:ind w:left="0"/>
            </w:pPr>
            <w:r>
              <w:t>Prevent DELETE-CATALOG from removing the data portion of the file when the file name is entered in error.</w:t>
            </w:r>
          </w:p>
        </w:tc>
      </w:tr>
      <w:tr w:rsidR="00C10016" w:rsidRPr="00CC17D7" w14:paraId="061F0B4D"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43853DA" w14:textId="77777777" w:rsidR="00C10016" w:rsidRPr="00CC17D7" w:rsidRDefault="00C10016" w:rsidP="00327441">
            <w:pPr>
              <w:pStyle w:val="p2"/>
            </w:pPr>
            <w:r>
              <w:t>91622</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7FF571E3" w14:textId="77777777" w:rsidR="00C10016" w:rsidRPr="00CC17D7" w:rsidRDefault="00C10016" w:rsidP="00327441">
            <w:pPr>
              <w:pStyle w:val="p2"/>
            </w:pPr>
            <w:r w:rsidRPr="0019261F">
              <w:t>R Justified Dictionary items may fail to SELECT data correctly</w:t>
            </w:r>
            <w:r>
              <w:t>.</w:t>
            </w:r>
          </w:p>
        </w:tc>
      </w:tr>
      <w:tr w:rsidR="00C10016" w:rsidRPr="00CC17D7" w14:paraId="05E4662A"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7C7E422B" w14:textId="77777777" w:rsidR="00C10016" w:rsidRPr="00CC17D7" w:rsidRDefault="00C10016" w:rsidP="00327441">
            <w:pPr>
              <w:pStyle w:val="p2"/>
            </w:pPr>
            <w:r w:rsidRPr="0019261F">
              <w:t>91632</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2BD5EA4" w14:textId="77777777" w:rsidR="00C10016" w:rsidRPr="00CC17D7" w:rsidRDefault="00C10016" w:rsidP="00327441">
            <w:pPr>
              <w:pStyle w:val="p2"/>
            </w:pPr>
            <w:r w:rsidRPr="0019261F">
              <w:t xml:space="preserve">Ensure that DELETE-ACCOUNT gives a list of </w:t>
            </w:r>
            <w:proofErr w:type="gramStart"/>
            <w:r w:rsidRPr="0019261F">
              <w:t>Q</w:t>
            </w:r>
            <w:proofErr w:type="gramEnd"/>
            <w:r w:rsidRPr="0019261F">
              <w:t xml:space="preserve"> </w:t>
            </w:r>
            <w:proofErr w:type="spellStart"/>
            <w:r w:rsidRPr="0019261F">
              <w:t>Pointered</w:t>
            </w:r>
            <w:proofErr w:type="spellEnd"/>
            <w:r w:rsidRPr="0019261F">
              <w:t xml:space="preserve"> accounts which will be removed and a confirmation prompt before account deletion</w:t>
            </w:r>
            <w:r>
              <w:t>.</w:t>
            </w:r>
          </w:p>
        </w:tc>
      </w:tr>
      <w:tr w:rsidR="00C10016" w:rsidRPr="00CC17D7" w14:paraId="6EA4932D"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CD574ED" w14:textId="77777777" w:rsidR="00C10016" w:rsidRPr="00CC17D7" w:rsidRDefault="00C10016" w:rsidP="00327441">
            <w:pPr>
              <w:pStyle w:val="p2"/>
            </w:pPr>
            <w:r w:rsidRPr="0019261F">
              <w:t>91605</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43F37A38" w14:textId="77777777" w:rsidR="00C10016" w:rsidRPr="00CC17D7" w:rsidRDefault="00C10016" w:rsidP="00327441">
            <w:pPr>
              <w:pStyle w:val="p2"/>
            </w:pPr>
            <w:r w:rsidRPr="0019261F">
              <w:t>DIR-VIEWS. Ensure that (D option may be used when copying data between two directory views</w:t>
            </w:r>
            <w:r>
              <w:t>.</w:t>
            </w:r>
          </w:p>
        </w:tc>
      </w:tr>
      <w:tr w:rsidR="00C10016" w:rsidRPr="00CC17D7" w14:paraId="15BF68C3"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C8E008D" w14:textId="77777777" w:rsidR="00C10016" w:rsidRPr="00446127" w:rsidRDefault="00C10016" w:rsidP="00327441">
            <w:pPr>
              <w:pStyle w:val="p2"/>
            </w:pPr>
            <w:r w:rsidRPr="00446127">
              <w:t>91649</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EB80C5F" w14:textId="7463592E" w:rsidR="00C10016" w:rsidRPr="00446127" w:rsidRDefault="00D101DF" w:rsidP="00327441">
            <w:pPr>
              <w:pStyle w:val="p2"/>
            </w:pPr>
            <w:r w:rsidRPr="00446127">
              <w:t xml:space="preserve">Within the </w:t>
            </w:r>
            <w:proofErr w:type="spellStart"/>
            <w:r w:rsidRPr="00446127">
              <w:t>tlmenu</w:t>
            </w:r>
            <w:proofErr w:type="spellEnd"/>
            <w:r w:rsidRPr="00446127">
              <w:t xml:space="preserve"> menus, force the software to verify and reset RRS_MODE_FS_ACTIVE to allow frequent toggles from primary to secondary. This fault has caused problems with Red Hat 8 failsafe systems</w:t>
            </w:r>
            <w:r w:rsidR="00C10016" w:rsidRPr="00446127">
              <w:t>.</w:t>
            </w:r>
          </w:p>
        </w:tc>
      </w:tr>
      <w:tr w:rsidR="00C10016" w:rsidRPr="00CC17D7" w14:paraId="007A10D1"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082D589" w14:textId="77777777" w:rsidR="00C10016" w:rsidRPr="00446127" w:rsidRDefault="00C10016" w:rsidP="00327441">
            <w:pPr>
              <w:rPr>
                <w:color w:val="161A1D"/>
              </w:rPr>
            </w:pPr>
            <w:r w:rsidRPr="00446127">
              <w:rPr>
                <w:color w:val="161A1D"/>
              </w:rPr>
              <w:t>91651</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7CDD13D4" w14:textId="77777777" w:rsidR="004217EF" w:rsidRPr="00446127" w:rsidRDefault="004217EF" w:rsidP="004217EF">
            <w:pPr>
              <w:pStyle w:val="p2"/>
            </w:pPr>
            <w:r w:rsidRPr="00446127">
              <w:t>If you are using English with a right justified dictionary item and the data is of the form A01, A001 then the data should be surrounded by square brackets, for example,</w:t>
            </w:r>
          </w:p>
          <w:p w14:paraId="484EB4C2" w14:textId="77777777" w:rsidR="004217EF" w:rsidRPr="00446127" w:rsidRDefault="004217EF" w:rsidP="004217EF">
            <w:pPr>
              <w:pStyle w:val="p2"/>
              <w:rPr>
                <w:rFonts w:ascii="Courier New" w:hAnsi="Courier New" w:cs="Courier New"/>
              </w:rPr>
            </w:pPr>
            <w:r w:rsidRPr="00446127">
              <w:rPr>
                <w:rFonts w:ascii="Courier New" w:hAnsi="Courier New" w:cs="Courier New"/>
              </w:rPr>
              <w:t xml:space="preserve">SELECT file WITH </w:t>
            </w:r>
            <w:proofErr w:type="spellStart"/>
            <w:r w:rsidRPr="00446127">
              <w:rPr>
                <w:rFonts w:ascii="Courier New" w:hAnsi="Courier New" w:cs="Courier New"/>
              </w:rPr>
              <w:t>rjdict</w:t>
            </w:r>
            <w:proofErr w:type="spellEnd"/>
            <w:r w:rsidRPr="00446127">
              <w:rPr>
                <w:rFonts w:ascii="Courier New" w:hAnsi="Courier New" w:cs="Courier New"/>
              </w:rPr>
              <w:t xml:space="preserve"> = "[A01]"</w:t>
            </w:r>
          </w:p>
          <w:p w14:paraId="0E79635A" w14:textId="77777777" w:rsidR="004217EF" w:rsidRPr="00446127" w:rsidRDefault="004217EF" w:rsidP="004217EF">
            <w:pPr>
              <w:pStyle w:val="p2"/>
            </w:pPr>
            <w:r w:rsidRPr="00446127">
              <w:t>If the brackets are not included in the enquiry, then Reality will match A01, A001, A0001 as being matched to A01.</w:t>
            </w:r>
          </w:p>
          <w:p w14:paraId="61E5243F" w14:textId="77777777" w:rsidR="004217EF" w:rsidRPr="00446127" w:rsidRDefault="004217EF" w:rsidP="004217EF">
            <w:pPr>
              <w:pStyle w:val="p2"/>
            </w:pPr>
            <w:r w:rsidRPr="00446127">
              <w:t>This is due to right justification changing the data into binary format where 00 is treated in the same way as 0, that is, A01 = A001</w:t>
            </w:r>
          </w:p>
          <w:p w14:paraId="2EAC79B4" w14:textId="77777777" w:rsidR="004217EF" w:rsidRPr="00446127" w:rsidRDefault="004217EF" w:rsidP="004217EF">
            <w:pPr>
              <w:pStyle w:val="p2"/>
            </w:pPr>
            <w:r w:rsidRPr="00446127">
              <w:t>If the data is wholly numeric then the brackets may be omitted as in this case 1001 will NE 10001.</w:t>
            </w:r>
          </w:p>
          <w:p w14:paraId="29C5A8B0" w14:textId="77777777" w:rsidR="004217EF" w:rsidRPr="00446127" w:rsidRDefault="004217EF" w:rsidP="004217EF">
            <w:pPr>
              <w:pStyle w:val="p2"/>
              <w:rPr>
                <w:rFonts w:ascii="Courier New" w:hAnsi="Courier New" w:cs="Courier New"/>
              </w:rPr>
            </w:pPr>
            <w:r w:rsidRPr="00446127">
              <w:rPr>
                <w:rFonts w:ascii="Courier New" w:hAnsi="Courier New" w:cs="Courier New"/>
              </w:rPr>
              <w:t xml:space="preserve">SELECT file WITH </w:t>
            </w:r>
            <w:proofErr w:type="spellStart"/>
            <w:r w:rsidRPr="00446127">
              <w:rPr>
                <w:rFonts w:ascii="Courier New" w:hAnsi="Courier New" w:cs="Courier New"/>
              </w:rPr>
              <w:t>rjdict</w:t>
            </w:r>
            <w:proofErr w:type="spellEnd"/>
            <w:r w:rsidRPr="00446127">
              <w:rPr>
                <w:rFonts w:ascii="Courier New" w:hAnsi="Courier New" w:cs="Courier New"/>
              </w:rPr>
              <w:t xml:space="preserve"> = "1001"</w:t>
            </w:r>
          </w:p>
          <w:p w14:paraId="2646AD7B" w14:textId="1EE5278E" w:rsidR="00C10016" w:rsidRPr="00446127" w:rsidRDefault="004217EF" w:rsidP="004217EF">
            <w:pPr>
              <w:pStyle w:val="p2"/>
            </w:pPr>
            <w:r w:rsidRPr="00446127">
              <w:lastRenderedPageBreak/>
              <w:t>This corrects a fault introduced with fix 430</w:t>
            </w:r>
            <w:r w:rsidR="00C10016" w:rsidRPr="00446127">
              <w:t>.</w:t>
            </w:r>
          </w:p>
        </w:tc>
      </w:tr>
    </w:tbl>
    <w:p w14:paraId="169D0BE1" w14:textId="1E4F9E6F" w:rsidR="002C174F" w:rsidRPr="00CA4ECF" w:rsidRDefault="00CA4ECF" w:rsidP="00CA4ECF">
      <w:pPr>
        <w:pStyle w:val="h2"/>
      </w:pPr>
      <w:bookmarkStart w:id="71" w:name="_Toc116468479"/>
      <w:bookmarkStart w:id="72" w:name="_Toc234944567"/>
      <w:r>
        <w:lastRenderedPageBreak/>
        <w:t>5.</w:t>
      </w:r>
      <w:r w:rsidR="005C590B">
        <w:t>5</w:t>
      </w:r>
      <w:r>
        <w:t xml:space="preserve"> </w:t>
      </w:r>
      <w:r w:rsidR="002C174F" w:rsidRPr="00CA4ECF">
        <w:t xml:space="preserve">Declared </w:t>
      </w:r>
      <w:bookmarkEnd w:id="71"/>
      <w:r w:rsidR="005C590B">
        <w:t>in the Reality V15.3 product updates</w:t>
      </w:r>
      <w:bookmarkEnd w:id="72"/>
    </w:p>
    <w:tbl>
      <w:tblPr>
        <w:tblW w:w="9062" w:type="dxa"/>
        <w:tblBorders>
          <w:top w:val="single" w:sz="8" w:space="0" w:color="384249"/>
          <w:left w:val="single" w:sz="8" w:space="0" w:color="384249"/>
          <w:bottom w:val="single" w:sz="8" w:space="0" w:color="384249"/>
          <w:right w:val="single" w:sz="8" w:space="0" w:color="384249"/>
        </w:tblBorders>
        <w:tblLayout w:type="fixed"/>
        <w:tblCellMar>
          <w:left w:w="10" w:type="dxa"/>
          <w:right w:w="10" w:type="dxa"/>
        </w:tblCellMar>
        <w:tblLook w:val="0000" w:firstRow="0" w:lastRow="0" w:firstColumn="0" w:lastColumn="0" w:noHBand="0" w:noVBand="0"/>
      </w:tblPr>
      <w:tblGrid>
        <w:gridCol w:w="1975"/>
        <w:gridCol w:w="7087"/>
      </w:tblGrid>
      <w:tr w:rsidR="00EE7A61" w14:paraId="3A6C2A44" w14:textId="77777777" w:rsidTr="7908DEE5">
        <w:trPr>
          <w:trHeight w:val="354"/>
          <w:tblHeader/>
        </w:trPr>
        <w:tc>
          <w:tcPr>
            <w:tcW w:w="1975" w:type="dxa"/>
            <w:tcBorders>
              <w:left w:val="single" w:sz="8" w:space="0" w:color="FFFFFF" w:themeColor="background1"/>
              <w:bottom w:val="single" w:sz="8" w:space="0" w:color="FFFFFF" w:themeColor="background1"/>
              <w:right w:val="single" w:sz="8" w:space="0" w:color="FFFFFF" w:themeColor="background1"/>
            </w:tcBorders>
            <w:shd w:val="clear" w:color="auto" w:fill="002B62"/>
            <w:tcMar>
              <w:top w:w="0" w:type="dxa"/>
              <w:left w:w="120" w:type="dxa"/>
              <w:bottom w:w="0" w:type="dxa"/>
              <w:right w:w="120" w:type="dxa"/>
            </w:tcMar>
            <w:vAlign w:val="center"/>
          </w:tcPr>
          <w:p w14:paraId="57CD43F1" w14:textId="5DAD6216" w:rsidR="00EE7A61" w:rsidRDefault="00BF7D27" w:rsidP="00327441">
            <w:pPr>
              <w:pStyle w:val="p"/>
            </w:pPr>
            <w:r w:rsidRPr="00CA4ECF">
              <w:t>Fault number</w:t>
            </w:r>
          </w:p>
        </w:tc>
        <w:tc>
          <w:tcPr>
            <w:tcW w:w="7087" w:type="dxa"/>
            <w:tcBorders>
              <w:left w:val="single" w:sz="8" w:space="0" w:color="FFFFFF" w:themeColor="background1"/>
              <w:bottom w:val="single" w:sz="8" w:space="0" w:color="FFFFFF" w:themeColor="background1"/>
              <w:right w:val="single" w:sz="8" w:space="0" w:color="FFFFFF" w:themeColor="background1"/>
            </w:tcBorders>
            <w:shd w:val="clear" w:color="auto" w:fill="002B62"/>
            <w:tcMar>
              <w:top w:w="0" w:type="dxa"/>
              <w:left w:w="120" w:type="dxa"/>
              <w:bottom w:w="0" w:type="dxa"/>
              <w:right w:w="120" w:type="dxa"/>
            </w:tcMar>
            <w:vAlign w:val="center"/>
          </w:tcPr>
          <w:p w14:paraId="78B45D4C" w14:textId="77777777" w:rsidR="00EE7A61" w:rsidRDefault="00EE7A61" w:rsidP="00327441">
            <w:pPr>
              <w:pStyle w:val="p"/>
            </w:pPr>
            <w:r>
              <w:t>Description</w:t>
            </w:r>
          </w:p>
        </w:tc>
      </w:tr>
      <w:tr w:rsidR="007D3922" w:rsidRPr="008025B2" w14:paraId="2AE05EA9"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629E3DB4" w14:textId="2F04D178" w:rsidR="007D3922" w:rsidRPr="00CC17D7" w:rsidRDefault="007D3922" w:rsidP="007D3922">
            <w:pPr>
              <w:pStyle w:val="p2"/>
            </w:pPr>
            <w:r w:rsidRPr="00906B1B">
              <w:t>91601</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BB21BC6" w14:textId="58284B2A" w:rsidR="007D3922" w:rsidRPr="00CC17D7" w:rsidRDefault="007D3922" w:rsidP="007D3922">
            <w:pPr>
              <w:pStyle w:val="p2"/>
            </w:pPr>
            <w:r>
              <w:t>Enable build of reality on Centos 8/Move to Reality V15.3.</w:t>
            </w:r>
          </w:p>
        </w:tc>
      </w:tr>
      <w:tr w:rsidR="007D3922" w:rsidRPr="008025B2" w14:paraId="2AC79041"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7C9C4A3D" w14:textId="6DED718F" w:rsidR="007D3922" w:rsidRPr="00CC17D7" w:rsidRDefault="007D3922" w:rsidP="007D3922">
            <w:pPr>
              <w:pStyle w:val="p2"/>
            </w:pPr>
            <w:r w:rsidRPr="00906B1B">
              <w:t>91606</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2D905FE" w14:textId="1CD86C44" w:rsidR="007D3922" w:rsidRPr="00CC17D7" w:rsidRDefault="007D3922" w:rsidP="007D3922">
            <w:pPr>
              <w:pStyle w:val="p2"/>
            </w:pPr>
            <w:r>
              <w:t xml:space="preserve">Correct error handling in </w:t>
            </w:r>
            <w:proofErr w:type="spellStart"/>
            <w:r>
              <w:t>tlmenu</w:t>
            </w:r>
            <w:proofErr w:type="spellEnd"/>
            <w:r>
              <w:t>.</w:t>
            </w:r>
          </w:p>
        </w:tc>
      </w:tr>
      <w:tr w:rsidR="007D3922" w:rsidRPr="008025B2" w14:paraId="2AEAE4C2"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44F5E32E" w14:textId="7B0E9827" w:rsidR="007D3922" w:rsidRPr="00CC17D7" w:rsidRDefault="007D3922" w:rsidP="007D3922">
            <w:pPr>
              <w:pStyle w:val="p2"/>
            </w:pPr>
            <w:r w:rsidRPr="00906B1B">
              <w:t>91608</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55655140" w14:textId="35BE36A9" w:rsidR="007D3922" w:rsidRPr="00CC17D7" w:rsidRDefault="007D3922" w:rsidP="007D3922">
            <w:pPr>
              <w:pStyle w:val="p2"/>
            </w:pPr>
            <w:r>
              <w:t xml:space="preserve">Amendment to </w:t>
            </w:r>
            <w:proofErr w:type="spellStart"/>
            <w:r>
              <w:t>realclone</w:t>
            </w:r>
            <w:proofErr w:type="spellEnd"/>
            <w:r>
              <w:t xml:space="preserve"> -</w:t>
            </w:r>
            <w:proofErr w:type="spellStart"/>
            <w:r>
              <w:t>pu</w:t>
            </w:r>
            <w:proofErr w:type="spellEnd"/>
            <w:r>
              <w:t xml:space="preserve"> to ensure all files are copied rather than just changes.</w:t>
            </w:r>
          </w:p>
        </w:tc>
      </w:tr>
      <w:tr w:rsidR="007D3922" w:rsidRPr="008025B2" w14:paraId="70C26C18"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1056BE85" w14:textId="0B126E6E" w:rsidR="007D3922" w:rsidRPr="00CC17D7" w:rsidRDefault="007D3922" w:rsidP="007D3922">
            <w:pPr>
              <w:pStyle w:val="p2"/>
            </w:pPr>
            <w:r w:rsidRPr="00906B1B">
              <w:t>91610</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AD7B833" w14:textId="5D43AF95" w:rsidR="007D3922" w:rsidRPr="00CC17D7" w:rsidRDefault="007D3922" w:rsidP="007D3922">
            <w:pPr>
              <w:pStyle w:val="p2"/>
            </w:pPr>
            <w:r>
              <w:t>Correct handling of Instances under Centos.</w:t>
            </w:r>
          </w:p>
        </w:tc>
      </w:tr>
      <w:tr w:rsidR="007D3922" w:rsidRPr="008025B2" w14:paraId="1FA88014"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6DB9C063" w14:textId="292F020D" w:rsidR="007D3922" w:rsidRPr="00CC17D7" w:rsidRDefault="007D3922" w:rsidP="007D3922">
            <w:pPr>
              <w:pStyle w:val="p2"/>
            </w:pPr>
            <w:r w:rsidRPr="00906B1B">
              <w:t>91611</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A1696EC" w14:textId="08B3DE32" w:rsidR="007D3922" w:rsidRPr="00CC17D7" w:rsidRDefault="007D3922" w:rsidP="007D3922">
            <w:pPr>
              <w:pStyle w:val="p2"/>
            </w:pPr>
            <w:r w:rsidRPr="0037736C">
              <w:t>New version of DELETE-ACCOUNT verb to behave as original if run from PROC by PH. Fixes issue in SYS-UPDATE.</w:t>
            </w:r>
          </w:p>
        </w:tc>
      </w:tr>
      <w:tr w:rsidR="007D3922" w:rsidRPr="00CC17D7" w14:paraId="1BA4EEB3"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1E46366A" w14:textId="25E30564" w:rsidR="007D3922" w:rsidRPr="00CC17D7" w:rsidRDefault="007D3922" w:rsidP="007D3922">
            <w:pPr>
              <w:pStyle w:val="p2"/>
            </w:pPr>
            <w:r w:rsidRPr="00906B1B">
              <w:t>91612</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6A24E5D" w14:textId="775FC953" w:rsidR="007D3922" w:rsidRPr="00CC17D7" w:rsidRDefault="007D3922" w:rsidP="007D3922">
            <w:pPr>
              <w:pStyle w:val="p2"/>
            </w:pPr>
            <w:r w:rsidRPr="0037736C">
              <w:t>Ensure PCL2PDF uses the Java Language Server as the default connection.</w:t>
            </w:r>
          </w:p>
        </w:tc>
      </w:tr>
      <w:tr w:rsidR="007D3922" w:rsidRPr="00CC17D7" w14:paraId="08534553"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21660340" w14:textId="2546AEF5" w:rsidR="007D3922" w:rsidRPr="00CC17D7" w:rsidRDefault="007D3922" w:rsidP="007D3922">
            <w:pPr>
              <w:pStyle w:val="p2"/>
            </w:pPr>
            <w:r w:rsidRPr="00906B1B">
              <w:t>91572</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19766E5" w14:textId="30BB78F4" w:rsidR="007D3922" w:rsidRPr="00CC17D7" w:rsidRDefault="007D3922" w:rsidP="007D3922">
            <w:pPr>
              <w:pStyle w:val="p2"/>
            </w:pPr>
            <w:r w:rsidRPr="0037736C">
              <w:t xml:space="preserve">Enhancement to DECRYPT/ENCRYPT to add algorithms for SHA, AES and other </w:t>
            </w:r>
            <w:proofErr w:type="spellStart"/>
            <w:r w:rsidRPr="0037736C">
              <w:t>openSSL</w:t>
            </w:r>
            <w:proofErr w:type="spellEnd"/>
            <w:r w:rsidRPr="0037736C">
              <w:t>.</w:t>
            </w:r>
          </w:p>
        </w:tc>
      </w:tr>
      <w:tr w:rsidR="007D3922" w:rsidRPr="00CC17D7" w14:paraId="02D6FA17"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7D97245D" w14:textId="1AC8720F" w:rsidR="007D3922" w:rsidRPr="0019261F" w:rsidRDefault="007D3922" w:rsidP="007D3922">
            <w:pPr>
              <w:pStyle w:val="p2"/>
            </w:pPr>
            <w:r w:rsidRPr="00906B1B">
              <w:t>91614</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A5B123A" w14:textId="231BEF9A" w:rsidR="007D3922" w:rsidRPr="0019261F" w:rsidRDefault="007D3922" w:rsidP="007D3922">
            <w:pPr>
              <w:pStyle w:val="p2"/>
            </w:pPr>
            <w:proofErr w:type="spellStart"/>
            <w:r w:rsidRPr="0037736C">
              <w:t>Intercall</w:t>
            </w:r>
            <w:proofErr w:type="spellEnd"/>
            <w:r w:rsidRPr="0037736C">
              <w:t xml:space="preserve"> functions added (U2-VIEW and U2-SET) to allow pointers to a U2 database.</w:t>
            </w:r>
          </w:p>
        </w:tc>
      </w:tr>
      <w:tr w:rsidR="007D3922" w:rsidRPr="00CC17D7" w14:paraId="78099A8D"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0C44EE9E" w14:textId="3C239E98" w:rsidR="007D3922" w:rsidRPr="00CC17D7" w:rsidRDefault="007D3922" w:rsidP="007D3922">
            <w:pPr>
              <w:pStyle w:val="p2"/>
            </w:pPr>
            <w:r w:rsidRPr="00906B1B">
              <w:t>91617</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4B82E7F6" w14:textId="01C39AF3" w:rsidR="007D3922" w:rsidRPr="00CC17D7" w:rsidRDefault="007D3922" w:rsidP="007D3922">
            <w:pPr>
              <w:pStyle w:val="li"/>
              <w:ind w:left="0"/>
            </w:pPr>
            <w:r w:rsidRPr="0037736C">
              <w:t>Fix for issue with incorrect scale being applied for SQL-VIEW numeric and decimal columns.</w:t>
            </w:r>
          </w:p>
        </w:tc>
      </w:tr>
      <w:tr w:rsidR="007D3922" w:rsidRPr="00CC17D7" w14:paraId="1899E839"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237B0E1B" w14:textId="25306B62" w:rsidR="007D3922" w:rsidRPr="00CC17D7" w:rsidRDefault="007D3922" w:rsidP="007D3922">
            <w:pPr>
              <w:pStyle w:val="p2"/>
            </w:pPr>
            <w:r w:rsidRPr="00906B1B">
              <w:t>91618</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42D8F774" w14:textId="481C1200" w:rsidR="007D3922" w:rsidRPr="00CC17D7" w:rsidRDefault="007D3922" w:rsidP="007D3922">
            <w:pPr>
              <w:pStyle w:val="p2"/>
            </w:pPr>
            <w:r w:rsidRPr="0037736C">
              <w:t>U2-CHANGE verb added, to allow U2-VIEWS to enable password amendment with U2-VIEW’S.</w:t>
            </w:r>
          </w:p>
        </w:tc>
      </w:tr>
      <w:tr w:rsidR="007D3922" w:rsidRPr="00CC17D7" w14:paraId="654A6E8E"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636E8655" w14:textId="4F891EF7" w:rsidR="007D3922" w:rsidRPr="00CC17D7" w:rsidRDefault="007D3922" w:rsidP="007D3922">
            <w:pPr>
              <w:pStyle w:val="p2"/>
            </w:pPr>
            <w:r w:rsidRPr="00906B1B">
              <w:t>91619</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2244A7D" w14:textId="77EB6CE8" w:rsidR="007D3922" w:rsidRPr="00CC17D7" w:rsidRDefault="007D3922" w:rsidP="007D3922">
            <w:pPr>
              <w:pStyle w:val="p2"/>
            </w:pPr>
            <w:r w:rsidRPr="0037736C">
              <w:t xml:space="preserve">SET-FILE reinstated - only relevant to new databases.  The verb had been removed from </w:t>
            </w:r>
            <w:proofErr w:type="spellStart"/>
            <w:r w:rsidRPr="0037736C">
              <w:t>mkdbase</w:t>
            </w:r>
            <w:proofErr w:type="spellEnd"/>
            <w:r w:rsidRPr="0037736C">
              <w:t xml:space="preserve"> but would still be there in </w:t>
            </w:r>
            <w:proofErr w:type="spellStart"/>
            <w:r w:rsidRPr="0037736C">
              <w:t>mkdbase</w:t>
            </w:r>
            <w:proofErr w:type="spellEnd"/>
            <w:r w:rsidRPr="0037736C">
              <w:t xml:space="preserve"> -r.</w:t>
            </w:r>
          </w:p>
        </w:tc>
      </w:tr>
      <w:tr w:rsidR="007D3922" w:rsidRPr="00CC17D7" w14:paraId="48F73867"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738032EC" w14:textId="7588AAEE" w:rsidR="007D3922" w:rsidRPr="00CC17D7" w:rsidRDefault="007D3922" w:rsidP="007D3922">
            <w:pPr>
              <w:pStyle w:val="p2"/>
            </w:pPr>
            <w:r w:rsidRPr="00906B1B">
              <w:t>91620</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82E72CF" w14:textId="1DBDE822" w:rsidR="007D3922" w:rsidRPr="00CC17D7" w:rsidRDefault="007D3922" w:rsidP="007D3922">
            <w:pPr>
              <w:pStyle w:val="p2"/>
            </w:pPr>
            <w:r w:rsidRPr="0037736C">
              <w:t>DELETE-FILE syntax corrected and improved error checking.</w:t>
            </w:r>
          </w:p>
        </w:tc>
      </w:tr>
      <w:tr w:rsidR="007D3922" w:rsidRPr="00CC17D7" w14:paraId="4321EBC8"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4F3BB304" w14:textId="358CADC9" w:rsidR="007D3922" w:rsidRPr="00BA4D80" w:rsidRDefault="007D3922" w:rsidP="007D3922">
            <w:pPr>
              <w:pStyle w:val="p2"/>
            </w:pPr>
            <w:r w:rsidRPr="00906B1B">
              <w:t>91615</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404F7400" w14:textId="197F30E7" w:rsidR="007D3922" w:rsidRPr="00BA4D80" w:rsidRDefault="007D3922" w:rsidP="007D3922">
            <w:pPr>
              <w:pStyle w:val="p2"/>
            </w:pPr>
            <w:r w:rsidRPr="0037736C">
              <w:t>Rebranded to NEC Software Solutions UK Limited.</w:t>
            </w:r>
          </w:p>
        </w:tc>
      </w:tr>
      <w:tr w:rsidR="007D3922" w:rsidRPr="00CC17D7" w14:paraId="6584A7EE"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tcPr>
          <w:p w14:paraId="075F31F3" w14:textId="5495D8CB" w:rsidR="007D3922" w:rsidRPr="00BA4D80" w:rsidRDefault="007D3922" w:rsidP="007D3922">
            <w:pPr>
              <w:pStyle w:val="p2"/>
            </w:pPr>
            <w:r w:rsidRPr="00906B1B">
              <w:t>85973</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A0BE608" w14:textId="3F83CB82" w:rsidR="007D3922" w:rsidRPr="00BA4D80" w:rsidRDefault="082AA5D4" w:rsidP="007D3922">
            <w:pPr>
              <w:pStyle w:val="p2"/>
            </w:pPr>
            <w:r>
              <w:t xml:space="preserve">Fix for </w:t>
            </w:r>
            <w:proofErr w:type="spellStart"/>
            <w:r>
              <w:t>tlmenu</w:t>
            </w:r>
            <w:proofErr w:type="spellEnd"/>
            <w:r>
              <w:t xml:space="preserve"> </w:t>
            </w:r>
            <w:bookmarkStart w:id="73" w:name="_Int_kIdKEfMF"/>
            <w:proofErr w:type="spellStart"/>
            <w:r>
              <w:t>perl</w:t>
            </w:r>
            <w:bookmarkEnd w:id="73"/>
            <w:proofErr w:type="spellEnd"/>
            <w:r>
              <w:t xml:space="preserve"> warnings when selecting to save a database with transaction handling.</w:t>
            </w:r>
          </w:p>
        </w:tc>
      </w:tr>
    </w:tbl>
    <w:p w14:paraId="00026FE9" w14:textId="4B939240" w:rsidR="002C174F" w:rsidRPr="00CA4ECF" w:rsidRDefault="00CA4ECF" w:rsidP="00CA4ECF">
      <w:pPr>
        <w:pStyle w:val="h2"/>
      </w:pPr>
      <w:bookmarkStart w:id="74" w:name="_Toc116468480"/>
      <w:bookmarkStart w:id="75" w:name="_Toc234944568"/>
      <w:r>
        <w:t>5.</w:t>
      </w:r>
      <w:r w:rsidR="005C590B">
        <w:t>6</w:t>
      </w:r>
      <w:r>
        <w:t xml:space="preserve"> </w:t>
      </w:r>
      <w:r w:rsidR="002C174F" w:rsidRPr="00CA4ECF">
        <w:t xml:space="preserve">Declared </w:t>
      </w:r>
      <w:bookmarkEnd w:id="74"/>
      <w:r w:rsidR="005C590B">
        <w:t>in the Reality V15.2 product updates</w:t>
      </w:r>
      <w:bookmarkEnd w:id="75"/>
    </w:p>
    <w:tbl>
      <w:tblPr>
        <w:tblW w:w="9062" w:type="dxa"/>
        <w:tblBorders>
          <w:top w:val="single" w:sz="8" w:space="0" w:color="384249"/>
          <w:left w:val="single" w:sz="8" w:space="0" w:color="384249"/>
          <w:bottom w:val="single" w:sz="8" w:space="0" w:color="384249"/>
          <w:right w:val="single" w:sz="8" w:space="0" w:color="384249"/>
        </w:tblBorders>
        <w:tblLayout w:type="fixed"/>
        <w:tblCellMar>
          <w:left w:w="10" w:type="dxa"/>
          <w:right w:w="10" w:type="dxa"/>
        </w:tblCellMar>
        <w:tblLook w:val="0000" w:firstRow="0" w:lastRow="0" w:firstColumn="0" w:lastColumn="0" w:noHBand="0" w:noVBand="0"/>
      </w:tblPr>
      <w:tblGrid>
        <w:gridCol w:w="1975"/>
        <w:gridCol w:w="7087"/>
      </w:tblGrid>
      <w:tr w:rsidR="000B45CB" w14:paraId="47AEE71B" w14:textId="77777777" w:rsidTr="7908DEE5">
        <w:trPr>
          <w:trHeight w:val="354"/>
          <w:tblHeader/>
        </w:trPr>
        <w:tc>
          <w:tcPr>
            <w:tcW w:w="1975" w:type="dxa"/>
            <w:tcBorders>
              <w:left w:val="single" w:sz="8" w:space="0" w:color="FFFFFF" w:themeColor="background1"/>
              <w:bottom w:val="single" w:sz="8" w:space="0" w:color="FFFFFF" w:themeColor="background1"/>
              <w:right w:val="single" w:sz="8" w:space="0" w:color="FFFFFF" w:themeColor="background1"/>
            </w:tcBorders>
            <w:shd w:val="clear" w:color="auto" w:fill="002B62"/>
            <w:tcMar>
              <w:top w:w="0" w:type="dxa"/>
              <w:left w:w="120" w:type="dxa"/>
              <w:bottom w:w="0" w:type="dxa"/>
              <w:right w:w="120" w:type="dxa"/>
            </w:tcMar>
            <w:vAlign w:val="center"/>
          </w:tcPr>
          <w:p w14:paraId="53D28F9B" w14:textId="53D12F48" w:rsidR="000B45CB" w:rsidRDefault="00BF7D27" w:rsidP="00327441">
            <w:pPr>
              <w:pStyle w:val="p"/>
            </w:pPr>
            <w:r w:rsidRPr="00CA4ECF">
              <w:t>Fault number</w:t>
            </w:r>
            <w:r>
              <w:t xml:space="preserve"> </w:t>
            </w:r>
          </w:p>
        </w:tc>
        <w:tc>
          <w:tcPr>
            <w:tcW w:w="7087" w:type="dxa"/>
            <w:tcBorders>
              <w:left w:val="single" w:sz="8" w:space="0" w:color="FFFFFF" w:themeColor="background1"/>
              <w:bottom w:val="single" w:sz="8" w:space="0" w:color="FFFFFF" w:themeColor="background1"/>
              <w:right w:val="single" w:sz="8" w:space="0" w:color="FFFFFF" w:themeColor="background1"/>
            </w:tcBorders>
            <w:shd w:val="clear" w:color="auto" w:fill="002B62"/>
            <w:tcMar>
              <w:top w:w="0" w:type="dxa"/>
              <w:left w:w="120" w:type="dxa"/>
              <w:bottom w:w="0" w:type="dxa"/>
              <w:right w:w="120" w:type="dxa"/>
            </w:tcMar>
            <w:vAlign w:val="center"/>
          </w:tcPr>
          <w:p w14:paraId="4FDC0B6B" w14:textId="77777777" w:rsidR="000B45CB" w:rsidRDefault="000B45CB" w:rsidP="00327441">
            <w:pPr>
              <w:pStyle w:val="p"/>
            </w:pPr>
            <w:r>
              <w:t>Description</w:t>
            </w:r>
          </w:p>
        </w:tc>
      </w:tr>
      <w:tr w:rsidR="00B701C2" w:rsidRPr="008025B2" w14:paraId="5B6662C1"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BE4CB7B" w14:textId="2BF24518" w:rsidR="00B701C2" w:rsidRPr="00CC17D7" w:rsidRDefault="00B701C2" w:rsidP="00B701C2">
            <w:pPr>
              <w:pStyle w:val="p2"/>
            </w:pPr>
            <w:r>
              <w:t>91565</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35EEAE7" w14:textId="7197CDA3" w:rsidR="00B701C2" w:rsidRPr="00CC17D7" w:rsidRDefault="00B701C2" w:rsidP="00B701C2">
            <w:pPr>
              <w:pStyle w:val="p2"/>
            </w:pPr>
            <w:r>
              <w:t>Enable use of session licences on SSH connections.</w:t>
            </w:r>
          </w:p>
        </w:tc>
      </w:tr>
      <w:tr w:rsidR="00B701C2" w:rsidRPr="008025B2" w14:paraId="2CAEFE25"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1E760DB" w14:textId="0851746D" w:rsidR="00B701C2" w:rsidRPr="00CC17D7" w:rsidRDefault="00B701C2" w:rsidP="00B701C2">
            <w:pPr>
              <w:pStyle w:val="p2"/>
            </w:pPr>
            <w:r>
              <w:lastRenderedPageBreak/>
              <w:t>91567</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47B63C3" w14:textId="67B8D9AD" w:rsidR="00B701C2" w:rsidRPr="00CC17D7" w:rsidRDefault="00B701C2" w:rsidP="00B701C2">
            <w:pPr>
              <w:pStyle w:val="p2"/>
            </w:pPr>
            <w:r>
              <w:t xml:space="preserve">Enable </w:t>
            </w:r>
            <w:proofErr w:type="spellStart"/>
            <w:r>
              <w:t>tlmulti</w:t>
            </w:r>
            <w:proofErr w:type="spellEnd"/>
            <w:r>
              <w:t xml:space="preserve"> selection of primary secondary database. Prevents the deletion of Clean Logs (</w:t>
            </w:r>
            <w:proofErr w:type="spellStart"/>
            <w:r>
              <w:t>tlmulti</w:t>
            </w:r>
            <w:proofErr w:type="spellEnd"/>
            <w:r>
              <w:t>) if the database is defined as a secondary.</w:t>
            </w:r>
          </w:p>
        </w:tc>
      </w:tr>
      <w:tr w:rsidR="00B701C2" w:rsidRPr="008025B2" w14:paraId="5A1B1934"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7EC30BF" w14:textId="77777777" w:rsidR="00B701C2" w:rsidRDefault="00B701C2" w:rsidP="00B701C2">
            <w:pPr>
              <w:pStyle w:val="p2"/>
            </w:pPr>
            <w:r>
              <w:t>91569</w:t>
            </w:r>
          </w:p>
          <w:p w14:paraId="505894CD" w14:textId="7B16DD3C" w:rsidR="00B701C2" w:rsidRPr="00CC17D7" w:rsidRDefault="00B701C2" w:rsidP="00B701C2">
            <w:pPr>
              <w:pStyle w:val="p2"/>
            </w:pPr>
            <w:r>
              <w:t>91566</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715161A0" w14:textId="3983BE9B" w:rsidR="00B701C2" w:rsidRPr="00CC17D7" w:rsidRDefault="00B701C2" w:rsidP="00B701C2">
            <w:pPr>
              <w:pStyle w:val="p2"/>
            </w:pPr>
            <w:r>
              <w:t xml:space="preserve">Correct </w:t>
            </w:r>
            <w:proofErr w:type="spellStart"/>
            <w:r>
              <w:t>DataBasic</w:t>
            </w:r>
            <w:proofErr w:type="spellEnd"/>
            <w:r>
              <w:t xml:space="preserve"> debugger L and V commands when listing more than one include line.</w:t>
            </w:r>
          </w:p>
        </w:tc>
      </w:tr>
      <w:tr w:rsidR="00B701C2" w:rsidRPr="008025B2" w14:paraId="269B689F"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5CA2D740" w14:textId="37323C6F" w:rsidR="00B701C2" w:rsidRPr="00CC17D7" w:rsidRDefault="00B701C2" w:rsidP="00B701C2">
            <w:pPr>
              <w:pStyle w:val="p2"/>
            </w:pPr>
            <w:r>
              <w:t>85965</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E2899A6" w14:textId="0E340459" w:rsidR="00B701C2" w:rsidRPr="00CC17D7" w:rsidRDefault="00B701C2" w:rsidP="00B701C2">
            <w:pPr>
              <w:pStyle w:val="p2"/>
            </w:pPr>
            <w:r>
              <w:t xml:space="preserve">Enable </w:t>
            </w:r>
            <w:proofErr w:type="spellStart"/>
            <w:r>
              <w:t>RealEdit</w:t>
            </w:r>
            <w:proofErr w:type="spellEnd"/>
            <w:r>
              <w:t xml:space="preserve"> V1 to connect to database after enabled debugger on </w:t>
            </w:r>
            <w:proofErr w:type="spellStart"/>
            <w:r>
              <w:t>RealEdit</w:t>
            </w:r>
            <w:proofErr w:type="spellEnd"/>
            <w:r>
              <w:t xml:space="preserve"> V2.</w:t>
            </w:r>
          </w:p>
        </w:tc>
      </w:tr>
      <w:tr w:rsidR="00B701C2" w:rsidRPr="008025B2" w14:paraId="342A9E28"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3096438" w14:textId="1D454F0F" w:rsidR="00B701C2" w:rsidRPr="00CC17D7" w:rsidRDefault="00B701C2" w:rsidP="00B701C2">
            <w:pPr>
              <w:pStyle w:val="p2"/>
            </w:pPr>
            <w:r>
              <w:t>91573</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7C977B1B" w14:textId="77777777" w:rsidR="00B701C2" w:rsidRDefault="00B701C2" w:rsidP="00B701C2">
            <w:pPr>
              <w:pStyle w:val="TableParagraph"/>
              <w:spacing w:line="243" w:lineRule="exact"/>
              <w:rPr>
                <w:sz w:val="20"/>
              </w:rPr>
            </w:pPr>
            <w:r>
              <w:rPr>
                <w:sz w:val="20"/>
              </w:rPr>
              <w:t>Add BITAND, BITOR, BITXOR, BITNAND, BITNOR, BITXNOR and</w:t>
            </w:r>
          </w:p>
          <w:p w14:paraId="0A5684A0" w14:textId="210C97A2" w:rsidR="00B701C2" w:rsidRPr="00CC17D7" w:rsidRDefault="4E751C01" w:rsidP="00B701C2">
            <w:pPr>
              <w:pStyle w:val="p2"/>
            </w:pPr>
            <w:r>
              <w:t xml:space="preserve">BITNOT </w:t>
            </w:r>
            <w:proofErr w:type="spellStart"/>
            <w:r>
              <w:t>DataBasic</w:t>
            </w:r>
            <w:proofErr w:type="spellEnd"/>
            <w:r>
              <w:t xml:space="preserve"> </w:t>
            </w:r>
            <w:r w:rsidR="316B4888">
              <w:t>functions.</w:t>
            </w:r>
            <w:r>
              <w:t xml:space="preserve"> Documentation for these items is available on the Reality website on the usual documentation page.</w:t>
            </w:r>
          </w:p>
        </w:tc>
      </w:tr>
      <w:tr w:rsidR="00B701C2" w:rsidRPr="00CC17D7" w14:paraId="7B7A4A47"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2022890" w14:textId="06F6B909" w:rsidR="00B701C2" w:rsidRPr="00CC17D7" w:rsidRDefault="00B701C2" w:rsidP="00B701C2">
            <w:pPr>
              <w:pStyle w:val="p2"/>
            </w:pPr>
            <w:r>
              <w:t>85966</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7DB19D2" w14:textId="6732437C" w:rsidR="00B701C2" w:rsidRPr="00CC17D7" w:rsidRDefault="00B701C2" w:rsidP="00B701C2">
            <w:pPr>
              <w:pStyle w:val="p2"/>
            </w:pPr>
            <w:r>
              <w:t>Resolve memory allocation issues on Solaris 11.4.</w:t>
            </w:r>
          </w:p>
        </w:tc>
      </w:tr>
      <w:tr w:rsidR="00B701C2" w:rsidRPr="00CC17D7" w14:paraId="7694490C"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422545CB" w14:textId="77777777" w:rsidR="00B701C2" w:rsidRDefault="00B701C2" w:rsidP="00B701C2">
            <w:pPr>
              <w:pStyle w:val="p2"/>
            </w:pPr>
            <w:r>
              <w:t>91574</w:t>
            </w:r>
          </w:p>
          <w:p w14:paraId="2AF34714" w14:textId="77777777" w:rsidR="00B701C2" w:rsidRDefault="00B701C2" w:rsidP="00B701C2">
            <w:pPr>
              <w:pStyle w:val="p2"/>
            </w:pPr>
            <w:r>
              <w:t>90792</w:t>
            </w:r>
          </w:p>
          <w:p w14:paraId="51FA84EF" w14:textId="77777777" w:rsidR="00B701C2" w:rsidRDefault="00B701C2" w:rsidP="00B701C2">
            <w:pPr>
              <w:pStyle w:val="p2"/>
            </w:pPr>
            <w:r>
              <w:t>85550</w:t>
            </w:r>
          </w:p>
          <w:p w14:paraId="12CAA748" w14:textId="77777777" w:rsidR="00B701C2" w:rsidRDefault="00B701C2" w:rsidP="00B701C2">
            <w:pPr>
              <w:pStyle w:val="p2"/>
            </w:pPr>
            <w:r>
              <w:t>90787</w:t>
            </w:r>
          </w:p>
          <w:p w14:paraId="03804290" w14:textId="77777777" w:rsidR="00B701C2" w:rsidRDefault="00B701C2" w:rsidP="00B701C2">
            <w:pPr>
              <w:pStyle w:val="p2"/>
            </w:pPr>
            <w:r>
              <w:t>90786</w:t>
            </w:r>
          </w:p>
          <w:p w14:paraId="1D808074" w14:textId="6A8633C6" w:rsidR="00B701C2" w:rsidRPr="00CC17D7" w:rsidRDefault="00B701C2" w:rsidP="00B701C2">
            <w:pPr>
              <w:pStyle w:val="p2"/>
            </w:pPr>
            <w:r>
              <w:t>91579</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5CCA2F4" w14:textId="0E53E117" w:rsidR="00B701C2" w:rsidRPr="00CC17D7" w:rsidRDefault="00B701C2" w:rsidP="00B701C2">
            <w:pPr>
              <w:pStyle w:val="p2"/>
            </w:pPr>
            <w:r>
              <w:t>Enhance English sentence to allow dynamic modification and compatibility with other flavours such as D3.</w:t>
            </w:r>
          </w:p>
        </w:tc>
      </w:tr>
      <w:tr w:rsidR="00B701C2" w:rsidRPr="00CC17D7" w14:paraId="7B25A63D"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1C34C78" w14:textId="397D2C3D" w:rsidR="00B701C2" w:rsidRPr="0019261F" w:rsidRDefault="00B701C2" w:rsidP="00B701C2">
            <w:pPr>
              <w:pStyle w:val="p2"/>
            </w:pPr>
            <w:r>
              <w:t>91575</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C595BDB" w14:textId="42EED831" w:rsidR="00B701C2" w:rsidRPr="0019261F" w:rsidRDefault="00B701C2" w:rsidP="00B701C2">
            <w:pPr>
              <w:pStyle w:val="p2"/>
            </w:pPr>
            <w:r>
              <w:t>Allow SAVE options X or Y to be used without options Z or S.</w:t>
            </w:r>
          </w:p>
        </w:tc>
      </w:tr>
      <w:tr w:rsidR="00B701C2" w:rsidRPr="00CC17D7" w14:paraId="2A6E28FF"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E676F83" w14:textId="1216FCED" w:rsidR="00B701C2" w:rsidRPr="00CC17D7" w:rsidRDefault="00B701C2" w:rsidP="00B701C2">
            <w:pPr>
              <w:pStyle w:val="p2"/>
            </w:pPr>
            <w:r>
              <w:t>91576</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12DF073" w14:textId="6ECC4672" w:rsidR="00B701C2" w:rsidRPr="00CC17D7" w:rsidRDefault="7849A7B6" w:rsidP="00B701C2">
            <w:pPr>
              <w:pStyle w:val="li"/>
              <w:ind w:left="0"/>
            </w:pPr>
            <w:r>
              <w:t>Fixes</w:t>
            </w:r>
            <w:r w:rsidR="4E751C01">
              <w:t xml:space="preserve"> restore of data section create image.</w:t>
            </w:r>
          </w:p>
        </w:tc>
      </w:tr>
      <w:tr w:rsidR="00B701C2" w:rsidRPr="00CC17D7" w14:paraId="2E125A3B"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5F278179" w14:textId="16F1BEA2" w:rsidR="00B701C2" w:rsidRPr="00CC17D7" w:rsidRDefault="00B701C2" w:rsidP="00B701C2">
            <w:pPr>
              <w:pStyle w:val="p2"/>
            </w:pPr>
            <w:r>
              <w:t>85968</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99ED9B3" w14:textId="0FACB006" w:rsidR="00B701C2" w:rsidRPr="00CC17D7" w:rsidRDefault="4E751C01" w:rsidP="00B701C2">
            <w:pPr>
              <w:pStyle w:val="p2"/>
            </w:pPr>
            <w:r>
              <w:t xml:space="preserve">Stop SIGHUP in </w:t>
            </w:r>
            <w:r w:rsidR="01081117">
              <w:t>initial stages</w:t>
            </w:r>
            <w:r>
              <w:t xml:space="preserve"> of login cause reality to exit.</w:t>
            </w:r>
          </w:p>
        </w:tc>
      </w:tr>
      <w:tr w:rsidR="00B701C2" w:rsidRPr="00CC17D7" w14:paraId="534779AC"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11C57BD" w14:textId="532AF89C" w:rsidR="00B701C2" w:rsidRPr="00CC17D7" w:rsidRDefault="00B701C2" w:rsidP="00B701C2">
            <w:pPr>
              <w:pStyle w:val="p2"/>
            </w:pPr>
            <w:r>
              <w:t>85967</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75E9A06" w14:textId="634894F7" w:rsidR="00B701C2" w:rsidRPr="00CC17D7" w:rsidRDefault="00B701C2" w:rsidP="00B701C2">
            <w:pPr>
              <w:pStyle w:val="p2"/>
            </w:pPr>
            <w:r>
              <w:t xml:space="preserve">Fix </w:t>
            </w:r>
            <w:proofErr w:type="spellStart"/>
            <w:r>
              <w:t>tlmenu</w:t>
            </w:r>
            <w:proofErr w:type="spellEnd"/>
            <w:r>
              <w:t xml:space="preserve"> syntax error on line 180.</w:t>
            </w:r>
          </w:p>
        </w:tc>
      </w:tr>
      <w:tr w:rsidR="00B701C2" w:rsidRPr="00CC17D7" w14:paraId="3F9B054B"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78139CBD" w14:textId="32905582" w:rsidR="00B701C2" w:rsidRPr="00CC17D7" w:rsidRDefault="00B701C2" w:rsidP="00B701C2">
            <w:pPr>
              <w:pStyle w:val="p2"/>
            </w:pPr>
            <w:r>
              <w:t>91558</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370F606" w14:textId="7287BB58" w:rsidR="00B701C2" w:rsidRPr="00CC17D7" w:rsidRDefault="00B701C2" w:rsidP="00B701C2">
            <w:pPr>
              <w:pStyle w:val="p2"/>
            </w:pPr>
            <w:r>
              <w:t>Fix LIST LFB special file.</w:t>
            </w:r>
          </w:p>
        </w:tc>
      </w:tr>
      <w:tr w:rsidR="00B701C2" w:rsidRPr="00CC17D7" w14:paraId="7D6856C8"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926E22B" w14:textId="662D3816" w:rsidR="00B701C2" w:rsidRPr="00BA4D80" w:rsidRDefault="00B701C2" w:rsidP="00B701C2">
            <w:pPr>
              <w:pStyle w:val="p2"/>
            </w:pPr>
            <w:r>
              <w:t>85969</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3BF4FE2" w14:textId="5C2B0339" w:rsidR="00B701C2" w:rsidRPr="00BA4D80" w:rsidRDefault="00B701C2" w:rsidP="00B701C2">
            <w:pPr>
              <w:pStyle w:val="p2"/>
            </w:pPr>
            <w:r>
              <w:t>Reduce eliminate hit processes on abortive terminal closure.</w:t>
            </w:r>
          </w:p>
        </w:tc>
      </w:tr>
      <w:tr w:rsidR="00B701C2" w:rsidRPr="00CC17D7" w14:paraId="563933A2"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6D63403" w14:textId="6FCD985A" w:rsidR="00B701C2" w:rsidRPr="00BA4D80" w:rsidRDefault="00B701C2" w:rsidP="00B701C2">
            <w:pPr>
              <w:pStyle w:val="p2"/>
            </w:pPr>
            <w:r>
              <w:t>85970</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2962C96" w14:textId="79277D0B" w:rsidR="00B701C2" w:rsidRPr="00BA4D80" w:rsidRDefault="00B701C2" w:rsidP="00B701C2">
            <w:pPr>
              <w:pStyle w:val="p2"/>
            </w:pPr>
            <w:r>
              <w:t xml:space="preserve">Fix </w:t>
            </w:r>
            <w:proofErr w:type="spellStart"/>
            <w:r>
              <w:t>getcwd</w:t>
            </w:r>
            <w:proofErr w:type="spellEnd"/>
            <w:r>
              <w:t xml:space="preserve"> following symbolic links.</w:t>
            </w:r>
          </w:p>
        </w:tc>
      </w:tr>
      <w:tr w:rsidR="00B701C2" w:rsidRPr="00CC17D7" w14:paraId="159769F4"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6546E3B" w14:textId="3D5AB845" w:rsidR="00B701C2" w:rsidRPr="00CC17D7" w:rsidRDefault="00B701C2" w:rsidP="00B701C2">
            <w:pPr>
              <w:pStyle w:val="p2"/>
            </w:pPr>
            <w:r>
              <w:t>91580</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40158B8D" w14:textId="7AF4F8F1" w:rsidR="00B701C2" w:rsidRPr="00CC17D7" w:rsidRDefault="00B701C2" w:rsidP="00B701C2">
            <w:pPr>
              <w:pStyle w:val="p2"/>
            </w:pPr>
            <w:r>
              <w:t>Correct REST-ENABLE handling of @PARAM and provide updated RW_RESTFUL.</w:t>
            </w:r>
          </w:p>
        </w:tc>
      </w:tr>
      <w:tr w:rsidR="00B701C2" w:rsidRPr="00CC17D7" w14:paraId="2F97C278"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CC88549" w14:textId="5C5C0768" w:rsidR="00B701C2" w:rsidRPr="00CC17D7" w:rsidRDefault="00B701C2" w:rsidP="00B701C2">
            <w:pPr>
              <w:pStyle w:val="p2"/>
            </w:pPr>
            <w:r>
              <w:t>91582</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3AE44F1" w14:textId="22FF2FC3" w:rsidR="00B701C2" w:rsidRPr="00CC17D7" w:rsidRDefault="00B701C2" w:rsidP="00B701C2">
            <w:pPr>
              <w:pStyle w:val="p2"/>
            </w:pPr>
            <w:r>
              <w:t>Correct the index handling of null nodes and end of list even.</w:t>
            </w:r>
          </w:p>
        </w:tc>
      </w:tr>
      <w:tr w:rsidR="00B701C2" w:rsidRPr="00CC17D7" w14:paraId="2D463315"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5195008A" w14:textId="77777777" w:rsidR="00B701C2" w:rsidRDefault="00B701C2" w:rsidP="00B701C2">
            <w:pPr>
              <w:pStyle w:val="p2"/>
            </w:pPr>
            <w:r>
              <w:t>85971</w:t>
            </w:r>
          </w:p>
          <w:p w14:paraId="6C0C452A" w14:textId="5C428D37" w:rsidR="00B701C2" w:rsidRPr="00CC17D7" w:rsidRDefault="00B701C2" w:rsidP="00B701C2">
            <w:pPr>
              <w:pStyle w:val="p2"/>
            </w:pPr>
            <w:r>
              <w:t>91583</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DC658B7" w14:textId="32D80935" w:rsidR="00B701C2" w:rsidRPr="00CC17D7" w:rsidRDefault="00B701C2" w:rsidP="00B701C2">
            <w:pPr>
              <w:pStyle w:val="p2"/>
            </w:pPr>
            <w:r>
              <w:t>READNEXT of the output of an ISELECT with KEYS-ONLY truncates the item count.</w:t>
            </w:r>
          </w:p>
        </w:tc>
      </w:tr>
      <w:tr w:rsidR="00B701C2" w:rsidRPr="00CC17D7" w14:paraId="601B84DC"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792274DB" w14:textId="00306415" w:rsidR="00B701C2" w:rsidRPr="00CC17D7" w:rsidRDefault="00B701C2" w:rsidP="00B701C2">
            <w:pPr>
              <w:pStyle w:val="p2"/>
            </w:pPr>
            <w:r>
              <w:t>91585</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9E9F9A8" w14:textId="24E60707" w:rsidR="00B701C2" w:rsidRPr="00CC17D7" w:rsidRDefault="00B701C2" w:rsidP="00B701C2">
            <w:pPr>
              <w:pStyle w:val="p2"/>
            </w:pPr>
            <w:r>
              <w:t xml:space="preserve">Correct release of item locks for VERIFY-INDEX (T with </w:t>
            </w:r>
            <w:proofErr w:type="spellStart"/>
            <w:r>
              <w:t>MvStyleItemLocks</w:t>
            </w:r>
            <w:proofErr w:type="spellEnd"/>
            <w:r>
              <w:t xml:space="preserve"> set.</w:t>
            </w:r>
          </w:p>
        </w:tc>
      </w:tr>
      <w:tr w:rsidR="00B701C2" w:rsidRPr="00CC17D7" w14:paraId="480F774A"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AC4DC2B" w14:textId="5B7C18B9" w:rsidR="00B701C2" w:rsidRPr="00CC17D7" w:rsidRDefault="00B701C2" w:rsidP="00B701C2">
            <w:pPr>
              <w:pStyle w:val="p2"/>
            </w:pPr>
            <w:r>
              <w:lastRenderedPageBreak/>
              <w:t>91586</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D3F14D9" w14:textId="27A86A0A" w:rsidR="00B701C2" w:rsidRPr="00CC17D7" w:rsidRDefault="00B701C2" w:rsidP="00B701C2">
            <w:pPr>
              <w:pStyle w:val="p2"/>
            </w:pPr>
            <w:r>
              <w:t>Correct Variable Unassigned error in Network File Maintenance.</w:t>
            </w:r>
          </w:p>
        </w:tc>
      </w:tr>
      <w:tr w:rsidR="00B701C2" w:rsidRPr="00CC17D7" w14:paraId="23BC638F"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4601D0A" w14:textId="42CD59A9" w:rsidR="00B701C2" w:rsidRPr="00CC17D7" w:rsidRDefault="00B701C2" w:rsidP="00B701C2">
            <w:pPr>
              <w:pStyle w:val="p2"/>
            </w:pPr>
            <w:r>
              <w:t>91587</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4646C33A" w14:textId="02F8DAF4" w:rsidR="00B701C2" w:rsidRPr="00CC17D7" w:rsidRDefault="00B701C2" w:rsidP="00B701C2">
            <w:pPr>
              <w:pStyle w:val="p2"/>
            </w:pPr>
            <w:r>
              <w:t>Correct DBO %Admin handling of both formats of the function.</w:t>
            </w:r>
          </w:p>
        </w:tc>
      </w:tr>
      <w:tr w:rsidR="00B701C2" w:rsidRPr="00CC17D7" w14:paraId="1CF3119D"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D44367A" w14:textId="5AF57233" w:rsidR="00B701C2" w:rsidRPr="00CC17D7" w:rsidRDefault="00B701C2" w:rsidP="00B701C2">
            <w:pPr>
              <w:pStyle w:val="p2"/>
            </w:pPr>
            <w:r>
              <w:t>91562</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CEA8B6A" w14:textId="1FF46389" w:rsidR="00B701C2" w:rsidRPr="00CC17D7" w:rsidRDefault="4E751C01" w:rsidP="00B701C2">
            <w:pPr>
              <w:pStyle w:val="p2"/>
            </w:pPr>
            <w:r>
              <w:t xml:space="preserve">Add a number of monitoring utilities to </w:t>
            </w:r>
            <w:bookmarkStart w:id="76" w:name="_Int_DHSEB5X2"/>
            <w:proofErr w:type="spellStart"/>
            <w:r>
              <w:t>listdb</w:t>
            </w:r>
            <w:bookmarkEnd w:id="76"/>
            <w:proofErr w:type="spellEnd"/>
            <w:r>
              <w:t>.</w:t>
            </w:r>
          </w:p>
        </w:tc>
      </w:tr>
      <w:tr w:rsidR="00B701C2" w:rsidRPr="0019261F" w14:paraId="569B6B65"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3F77F0A" w14:textId="152AE526" w:rsidR="00B701C2" w:rsidRPr="0019261F" w:rsidRDefault="00B701C2" w:rsidP="00B701C2">
            <w:pPr>
              <w:pStyle w:val="p2"/>
            </w:pPr>
            <w:r>
              <w:t>91588</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8D175A7" w14:textId="7D9B4EA4" w:rsidR="00B701C2" w:rsidRPr="0019261F" w:rsidRDefault="00B701C2" w:rsidP="00B701C2">
            <w:pPr>
              <w:pStyle w:val="p2"/>
            </w:pPr>
            <w:r>
              <w:t xml:space="preserve">New SP-SUMMARY verb to summarise </w:t>
            </w:r>
            <w:proofErr w:type="spellStart"/>
            <w:r>
              <w:t>formqueue</w:t>
            </w:r>
            <w:proofErr w:type="spellEnd"/>
            <w:r>
              <w:t xml:space="preserve"> contents and statuses.</w:t>
            </w:r>
          </w:p>
        </w:tc>
      </w:tr>
      <w:tr w:rsidR="00B701C2" w:rsidRPr="00CC17D7" w14:paraId="14E30DE8"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373F8D4" w14:textId="29A59562" w:rsidR="00B701C2" w:rsidRPr="00CC17D7" w:rsidRDefault="00B701C2" w:rsidP="00B701C2">
            <w:pPr>
              <w:pStyle w:val="p2"/>
            </w:pPr>
            <w:r>
              <w:t>91589</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31DAF83" w14:textId="4A24F28C" w:rsidR="00B701C2" w:rsidRPr="00CC17D7" w:rsidRDefault="00B701C2" w:rsidP="00B701C2">
            <w:pPr>
              <w:pStyle w:val="p2"/>
            </w:pPr>
            <w:proofErr w:type="spellStart"/>
            <w:r>
              <w:t>realevent</w:t>
            </w:r>
            <w:proofErr w:type="spellEnd"/>
            <w:r>
              <w:t xml:space="preserve"> enhancements for items and extended html templates.</w:t>
            </w:r>
          </w:p>
        </w:tc>
      </w:tr>
      <w:tr w:rsidR="00B701C2" w:rsidRPr="00CC17D7" w14:paraId="17764255"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5994489" w14:textId="50609B61" w:rsidR="00B701C2" w:rsidRPr="00CC17D7" w:rsidRDefault="00B701C2" w:rsidP="00B701C2">
            <w:pPr>
              <w:pStyle w:val="p2"/>
            </w:pPr>
            <w:r>
              <w:t>91434</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43E73202" w14:textId="0679C033" w:rsidR="00B701C2" w:rsidRPr="00CC17D7" w:rsidRDefault="00B701C2" w:rsidP="00B701C2">
            <w:pPr>
              <w:pStyle w:val="p2"/>
            </w:pPr>
            <w:r>
              <w:t>New NEW.LISTVERBS verb to provide improved layout of details over original LISTVERBS verb.</w:t>
            </w:r>
          </w:p>
        </w:tc>
      </w:tr>
      <w:tr w:rsidR="00B701C2" w:rsidRPr="00CC17D7" w14:paraId="7B4D8FE7"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EDB74EC" w14:textId="2535BCB8" w:rsidR="00B701C2" w:rsidRPr="00CC17D7" w:rsidRDefault="00B701C2" w:rsidP="00B701C2">
            <w:pPr>
              <w:pStyle w:val="p2"/>
            </w:pPr>
            <w:r>
              <w:t>85972</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421447F" w14:textId="07CF281E" w:rsidR="00B701C2" w:rsidRPr="00CC17D7" w:rsidRDefault="00B701C2" w:rsidP="00B701C2">
            <w:pPr>
              <w:pStyle w:val="p2"/>
            </w:pPr>
            <w:r>
              <w:t>New PH-MONITOR verb to monitor output of TIPH process, enhancement to PH-START.</w:t>
            </w:r>
          </w:p>
        </w:tc>
      </w:tr>
      <w:tr w:rsidR="00B701C2" w:rsidRPr="00CC17D7" w14:paraId="25C7F8EE"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99693F7" w14:textId="1995A893" w:rsidR="00B701C2" w:rsidRPr="00CC17D7" w:rsidRDefault="00B701C2" w:rsidP="00B701C2">
            <w:pPr>
              <w:pStyle w:val="p2"/>
            </w:pPr>
            <w:r>
              <w:t>91591</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50B75F18" w14:textId="3142B43B" w:rsidR="00B701C2" w:rsidRPr="00CC17D7" w:rsidRDefault="00B701C2" w:rsidP="00B701C2">
            <w:pPr>
              <w:pStyle w:val="p2"/>
            </w:pPr>
            <w:r>
              <w:t>Enhance LISTFILES to allow sorting of files by descending total file size.</w:t>
            </w:r>
          </w:p>
        </w:tc>
      </w:tr>
      <w:tr w:rsidR="00B701C2" w:rsidRPr="00BA4D80" w14:paraId="7833D884"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3A59ACE" w14:textId="1D70DF0E" w:rsidR="00B701C2" w:rsidRPr="00BA4D80" w:rsidRDefault="00B701C2" w:rsidP="00B701C2">
            <w:pPr>
              <w:pStyle w:val="p2"/>
            </w:pPr>
            <w:r>
              <w:t>91593</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3308A3C" w14:textId="67091126" w:rsidR="00B701C2" w:rsidRPr="00BA4D80" w:rsidRDefault="00B701C2" w:rsidP="00B701C2">
            <w:pPr>
              <w:pStyle w:val="p2"/>
            </w:pPr>
            <w:r>
              <w:t>New GSSM verb to allow a global update of items in the NETWORK, USERS and SECURITY files (as controlled with menu within SSM).</w:t>
            </w:r>
          </w:p>
        </w:tc>
      </w:tr>
      <w:tr w:rsidR="00B701C2" w:rsidRPr="00BA4D80" w14:paraId="01445268"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78062D0C" w14:textId="0E29D2C9" w:rsidR="00B701C2" w:rsidRPr="00BA4D80" w:rsidRDefault="00B701C2" w:rsidP="00B701C2">
            <w:pPr>
              <w:pStyle w:val="p2"/>
            </w:pPr>
            <w:r>
              <w:t>91598</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FFB2843" w14:textId="61E3D736" w:rsidR="00B701C2" w:rsidRPr="00BA4D80" w:rsidRDefault="00B701C2" w:rsidP="00B701C2">
            <w:pPr>
              <w:pStyle w:val="p2"/>
            </w:pPr>
            <w:r>
              <w:t>Additional Trigger types now available.</w:t>
            </w:r>
          </w:p>
        </w:tc>
      </w:tr>
      <w:tr w:rsidR="00B701C2" w:rsidRPr="00CC17D7" w14:paraId="0CC5C689"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7A1D79EB" w14:textId="7588336C" w:rsidR="00B701C2" w:rsidRPr="00CC17D7" w:rsidRDefault="00B701C2" w:rsidP="00B701C2">
            <w:pPr>
              <w:pStyle w:val="p2"/>
            </w:pPr>
            <w:r>
              <w:t>-----</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57DB2275" w14:textId="7CC42ED8" w:rsidR="00B701C2" w:rsidRPr="00CC17D7" w:rsidRDefault="00B701C2" w:rsidP="00B701C2">
            <w:pPr>
              <w:pStyle w:val="p2"/>
            </w:pPr>
            <w:r>
              <w:t>New Verb LIST-ALL-TRIGGERS to list all the triggers associated with a Reality account.</w:t>
            </w:r>
          </w:p>
        </w:tc>
      </w:tr>
      <w:tr w:rsidR="00B701C2" w:rsidRPr="00CC17D7" w14:paraId="2E4144E6"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A5E3C0E" w14:textId="05299E3D" w:rsidR="00B701C2" w:rsidRPr="00CC17D7" w:rsidRDefault="00B701C2" w:rsidP="00B701C2">
            <w:pPr>
              <w:pStyle w:val="p2"/>
            </w:pPr>
            <w:r>
              <w:t>-----</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C32A719" w14:textId="0D461AD2" w:rsidR="00B701C2" w:rsidRPr="00CC17D7" w:rsidRDefault="00B701C2" w:rsidP="00B701C2">
            <w:pPr>
              <w:pStyle w:val="p2"/>
            </w:pPr>
            <w:r>
              <w:t>Enhancement to ACCESS Function.</w:t>
            </w:r>
          </w:p>
        </w:tc>
      </w:tr>
      <w:tr w:rsidR="00B701C2" w:rsidRPr="00CC17D7" w14:paraId="70E801D8"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8FCE4BA" w14:textId="28A84222" w:rsidR="00B701C2" w:rsidRPr="00CC17D7" w:rsidRDefault="00B701C2" w:rsidP="00B701C2">
            <w:pPr>
              <w:pStyle w:val="p2"/>
            </w:pPr>
            <w:r>
              <w:t>91590</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8DF7DC0" w14:textId="557F91A0" w:rsidR="00B701C2" w:rsidRPr="00CC17D7" w:rsidRDefault="00B701C2" w:rsidP="00B701C2">
            <w:pPr>
              <w:pStyle w:val="p2"/>
            </w:pPr>
            <w:r>
              <w:t>Add new TIDYPF verb. Enhance DELETE-ACCOUNT.</w:t>
            </w:r>
          </w:p>
        </w:tc>
      </w:tr>
      <w:tr w:rsidR="00B701C2" w:rsidRPr="00CC17D7" w14:paraId="510C2C4D"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F9BA62B" w14:textId="59FDE020" w:rsidR="00B701C2" w:rsidRPr="00CC17D7" w:rsidRDefault="00B701C2" w:rsidP="00B701C2">
            <w:pPr>
              <w:pStyle w:val="p2"/>
            </w:pPr>
            <w:r>
              <w:t>91595</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1428C45" w14:textId="1A028ED4" w:rsidR="00B701C2" w:rsidRPr="00CC17D7" w:rsidRDefault="00B701C2" w:rsidP="00B701C2">
            <w:pPr>
              <w:pStyle w:val="p2"/>
            </w:pPr>
            <w:r>
              <w:t>New Verb XDT.</w:t>
            </w:r>
          </w:p>
        </w:tc>
      </w:tr>
      <w:tr w:rsidR="00B701C2" w:rsidRPr="00CC17D7" w14:paraId="3E9E0117"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5B0C5BC4" w14:textId="7B8C1A4A" w:rsidR="00B701C2" w:rsidRPr="00CC17D7" w:rsidRDefault="00B701C2" w:rsidP="00B701C2">
            <w:pPr>
              <w:pStyle w:val="p2"/>
            </w:pPr>
            <w:r>
              <w:t>91596</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4294739" w14:textId="6F2E1D79" w:rsidR="00B701C2" w:rsidRPr="00CC17D7" w:rsidRDefault="00B701C2" w:rsidP="00B701C2">
            <w:pPr>
              <w:pStyle w:val="p2"/>
            </w:pPr>
            <w:r>
              <w:t>New Verbs – LIST-TABLE and SORT-TABLE.</w:t>
            </w:r>
          </w:p>
        </w:tc>
      </w:tr>
      <w:tr w:rsidR="00B701C2" w:rsidRPr="00CC17D7" w14:paraId="67FB4B9E"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4E9CAFB6" w14:textId="48D993F3" w:rsidR="00B701C2" w:rsidRPr="00CC17D7" w:rsidRDefault="00B701C2" w:rsidP="00B701C2">
            <w:pPr>
              <w:pStyle w:val="p2"/>
            </w:pPr>
            <w:r>
              <w:t>91599</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6C0DC995" w14:textId="572DAF94" w:rsidR="00B701C2" w:rsidRPr="00CC17D7" w:rsidRDefault="00B701C2" w:rsidP="00B701C2">
            <w:pPr>
              <w:pStyle w:val="p2"/>
            </w:pPr>
            <w:r>
              <w:t>PCL2PDF – Correct handling of delta row compression raster images.</w:t>
            </w:r>
          </w:p>
        </w:tc>
      </w:tr>
      <w:tr w:rsidR="00B701C2" w:rsidRPr="00CC17D7" w14:paraId="7D620D27"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2E90DB38" w14:textId="5E0DAFE9" w:rsidR="00B701C2" w:rsidRPr="00CC17D7" w:rsidRDefault="00B701C2" w:rsidP="00B701C2">
            <w:pPr>
              <w:pStyle w:val="p2"/>
            </w:pPr>
            <w:r>
              <w:t>91594</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0EB5AE17" w14:textId="6C0DD790" w:rsidR="00B701C2" w:rsidRDefault="4E751C01" w:rsidP="7908DEE5">
            <w:pPr>
              <w:pStyle w:val="TableParagraph"/>
              <w:spacing w:before="130"/>
              <w:ind w:left="0" w:right="223"/>
              <w:rPr>
                <w:sz w:val="20"/>
                <w:szCs w:val="20"/>
              </w:rPr>
            </w:pPr>
            <w:r w:rsidRPr="7908DEE5">
              <w:rPr>
                <w:sz w:val="20"/>
                <w:szCs w:val="20"/>
              </w:rPr>
              <w:t xml:space="preserve">New verb EESEARCH to allow searching </w:t>
            </w:r>
            <w:r w:rsidR="3F792BF0" w:rsidRPr="7908DEE5">
              <w:rPr>
                <w:sz w:val="20"/>
                <w:szCs w:val="20"/>
              </w:rPr>
              <w:t>for</w:t>
            </w:r>
            <w:r w:rsidRPr="7908DEE5">
              <w:rPr>
                <w:sz w:val="20"/>
                <w:szCs w:val="20"/>
              </w:rPr>
              <w:t xml:space="preserve"> all, selected or single files for character strings.</w:t>
            </w:r>
          </w:p>
          <w:p w14:paraId="0636BFA0" w14:textId="6AE45C5A" w:rsidR="00B701C2" w:rsidRPr="00CC17D7" w:rsidRDefault="00B701C2" w:rsidP="00B701C2">
            <w:pPr>
              <w:pStyle w:val="p2"/>
            </w:pPr>
            <w:r>
              <w:t>The returned results show the file name, data section and item id of those matching items.</w:t>
            </w:r>
          </w:p>
        </w:tc>
      </w:tr>
      <w:tr w:rsidR="00B701C2" w:rsidRPr="0019261F" w14:paraId="35477548"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359F7B91" w14:textId="4E22674B" w:rsidR="00B701C2" w:rsidRPr="0019261F" w:rsidRDefault="00B701C2" w:rsidP="00B701C2">
            <w:pPr>
              <w:pStyle w:val="p2"/>
            </w:pPr>
            <w:r>
              <w:t>91597</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425440D1" w14:textId="55B7EB25" w:rsidR="00B701C2" w:rsidRPr="0019261F" w:rsidRDefault="00B701C2" w:rsidP="00B701C2">
            <w:pPr>
              <w:pStyle w:val="p2"/>
            </w:pPr>
            <w:r>
              <w:t xml:space="preserve">Enhancements to GENML/SGENML to output formats </w:t>
            </w:r>
            <w:proofErr w:type="spellStart"/>
            <w:r>
              <w:t>json</w:t>
            </w:r>
            <w:proofErr w:type="spellEnd"/>
            <w:r>
              <w:t>, html, csv or XML.</w:t>
            </w:r>
          </w:p>
        </w:tc>
      </w:tr>
      <w:tr w:rsidR="00B701C2" w:rsidRPr="00CC17D7" w14:paraId="522B402E" w14:textId="77777777" w:rsidTr="7908DEE5">
        <w:trPr>
          <w:trHeight w:val="354"/>
        </w:trPr>
        <w:tc>
          <w:tcPr>
            <w:tcW w:w="1975"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116B1F74" w14:textId="18E1866F" w:rsidR="00B701C2" w:rsidRPr="00CC17D7" w:rsidRDefault="00B701C2" w:rsidP="00B701C2">
            <w:pPr>
              <w:pStyle w:val="p2"/>
            </w:pPr>
            <w:r>
              <w:t>91600</w:t>
            </w:r>
          </w:p>
        </w:tc>
        <w:tc>
          <w:tcPr>
            <w:tcW w:w="7087" w:type="dxa"/>
            <w:tcBorders>
              <w:top w:val="single" w:sz="8" w:space="0" w:color="384249"/>
              <w:left w:val="single" w:sz="8" w:space="0" w:color="384249"/>
              <w:bottom w:val="single" w:sz="8" w:space="0" w:color="384249"/>
              <w:right w:val="single" w:sz="8" w:space="0" w:color="384249"/>
            </w:tcBorders>
            <w:shd w:val="clear" w:color="auto" w:fill="FFFFFF" w:themeFill="background1"/>
            <w:tcMar>
              <w:top w:w="0" w:type="dxa"/>
              <w:left w:w="120" w:type="dxa"/>
              <w:bottom w:w="0" w:type="dxa"/>
              <w:right w:w="120" w:type="dxa"/>
            </w:tcMar>
            <w:vAlign w:val="center"/>
          </w:tcPr>
          <w:p w14:paraId="55A265E1" w14:textId="0BC4CD6D" w:rsidR="00B701C2" w:rsidRPr="00CC17D7" w:rsidRDefault="00B701C2" w:rsidP="00B701C2">
            <w:pPr>
              <w:pStyle w:val="p2"/>
            </w:pPr>
            <w:r>
              <w:t>New verb SLS to perform log file reporting and maintenance.</w:t>
            </w:r>
          </w:p>
        </w:tc>
      </w:tr>
    </w:tbl>
    <w:p w14:paraId="4D70CA3C" w14:textId="77777777" w:rsidR="000B45CB" w:rsidRDefault="000B45CB" w:rsidP="00CC0C76">
      <w:pPr>
        <w:pStyle w:val="p2"/>
        <w:rPr>
          <w:rFonts w:eastAsia="Times New Roman" w:cs="Arial"/>
          <w:color w:val="000000" w:themeColor="text1"/>
          <w:kern w:val="16"/>
          <w:lang w:val="en-GB" w:eastAsia="en-US"/>
        </w:rPr>
      </w:pPr>
    </w:p>
    <w:p w14:paraId="6F73E7D7" w14:textId="77777777" w:rsidR="000B45CB" w:rsidRDefault="000B45CB" w:rsidP="00CC0C76">
      <w:pPr>
        <w:pStyle w:val="p2"/>
        <w:rPr>
          <w:rFonts w:eastAsia="Times New Roman" w:cs="Arial"/>
          <w:color w:val="000000" w:themeColor="text1"/>
          <w:kern w:val="16"/>
          <w:lang w:val="en-GB" w:eastAsia="en-US"/>
        </w:rPr>
      </w:pPr>
    </w:p>
    <w:p w14:paraId="7B2C35E8" w14:textId="77777777" w:rsidR="000B45CB" w:rsidRPr="00CC0C76" w:rsidRDefault="000B45CB" w:rsidP="00CC0C76">
      <w:pPr>
        <w:pStyle w:val="p2"/>
        <w:rPr>
          <w:rFonts w:eastAsia="Times New Roman" w:cs="Arial"/>
          <w:color w:val="000000" w:themeColor="text1"/>
          <w:kern w:val="16"/>
          <w:lang w:val="en-GB" w:eastAsia="en-US"/>
        </w:rPr>
      </w:pPr>
    </w:p>
    <w:p w14:paraId="788BFD2E" w14:textId="77777777" w:rsidR="002C174F" w:rsidRDefault="002C174F" w:rsidP="002C174F">
      <w:pPr>
        <w:pStyle w:val="BodyText"/>
        <w:spacing w:before="4"/>
        <w:rPr>
          <w:b/>
          <w:sz w:val="12"/>
        </w:rPr>
      </w:pPr>
    </w:p>
    <w:p w14:paraId="2FA24DD0" w14:textId="77777777" w:rsidR="002C174F" w:rsidRDefault="002C174F" w:rsidP="002C174F">
      <w:pPr>
        <w:pStyle w:val="BodyText"/>
        <w:spacing w:before="6"/>
        <w:rPr>
          <w:b/>
          <w:sz w:val="7"/>
        </w:rPr>
      </w:pPr>
    </w:p>
    <w:p w14:paraId="5A7C4609" w14:textId="77777777" w:rsidR="002C174F" w:rsidRDefault="002C174F" w:rsidP="002C174F">
      <w:pPr>
        <w:pStyle w:val="BodyText"/>
        <w:spacing w:before="6"/>
        <w:rPr>
          <w:b/>
          <w:sz w:val="7"/>
        </w:rPr>
      </w:pPr>
    </w:p>
    <w:p w14:paraId="07908063" w14:textId="77777777" w:rsidR="00DB101C" w:rsidRPr="00B53281" w:rsidRDefault="00DB101C" w:rsidP="00DB101C">
      <w:pPr>
        <w:pStyle w:val="p2"/>
        <w:rPr>
          <w:rFonts w:eastAsia="Times New Roman" w:cs="Arial"/>
          <w:color w:val="000000" w:themeColor="text1"/>
          <w:kern w:val="16"/>
          <w:lang w:val="en-GB" w:eastAsia="en-US"/>
        </w:rPr>
      </w:pPr>
    </w:p>
    <w:p w14:paraId="649E207B" w14:textId="5AA13BD5" w:rsidR="00046619" w:rsidRDefault="00046619" w:rsidP="00046619">
      <w:pPr>
        <w:pStyle w:val="h1"/>
      </w:pPr>
      <w:bookmarkStart w:id="77" w:name="_Toc234944569"/>
      <w:r>
        <w:lastRenderedPageBreak/>
        <w:t xml:space="preserve">Section 6: </w:t>
      </w:r>
      <w:r w:rsidR="009A2078" w:rsidRPr="009A2078">
        <w:rPr>
          <w:color w:val="002B60"/>
        </w:rPr>
        <w:t>Third Party</w:t>
      </w:r>
      <w:r w:rsidR="009A2078">
        <w:rPr>
          <w:color w:val="002B60"/>
        </w:rPr>
        <w:t xml:space="preserve"> </w:t>
      </w:r>
      <w:r w:rsidR="009A2078" w:rsidRPr="009A2078">
        <w:rPr>
          <w:color w:val="002B60"/>
        </w:rPr>
        <w:t>Products</w:t>
      </w:r>
      <w:bookmarkEnd w:id="77"/>
    </w:p>
    <w:p w14:paraId="532FC4B5" w14:textId="50759641" w:rsidR="004E5BB3" w:rsidRDefault="004E5BB3" w:rsidP="004E5BB3">
      <w:pPr>
        <w:pStyle w:val="BodyText"/>
        <w:spacing w:before="130"/>
        <w:ind w:left="300"/>
      </w:pPr>
      <w:r>
        <w:t xml:space="preserve">The following </w:t>
      </w:r>
      <w:r w:rsidR="001458D5">
        <w:t>third-party</w:t>
      </w:r>
      <w:r>
        <w:t xml:space="preserve"> products are used within Reality:</w:t>
      </w:r>
    </w:p>
    <w:p w14:paraId="6A9A2C04" w14:textId="5322A2ED" w:rsidR="004E5BB3" w:rsidRDefault="004E5BB3" w:rsidP="004E5BB3">
      <w:pPr>
        <w:pStyle w:val="ListParagraph"/>
        <w:widowControl w:val="0"/>
        <w:numPr>
          <w:ilvl w:val="0"/>
          <w:numId w:val="36"/>
        </w:numPr>
        <w:tabs>
          <w:tab w:val="left" w:pos="1152"/>
          <w:tab w:val="left" w:pos="1153"/>
        </w:tabs>
        <w:autoSpaceDE w:val="0"/>
        <w:autoSpaceDN w:val="0"/>
        <w:spacing w:before="134"/>
        <w:ind w:hanging="361"/>
        <w:contextualSpacing w:val="0"/>
      </w:pPr>
      <w:proofErr w:type="spellStart"/>
      <w:r>
        <w:t>GNUmalloc</w:t>
      </w:r>
      <w:proofErr w:type="spellEnd"/>
      <w:r>
        <w:t xml:space="preserve"> (GNU Software</w:t>
      </w:r>
      <w:r>
        <w:rPr>
          <w:spacing w:val="-19"/>
        </w:rPr>
        <w:t xml:space="preserve"> </w:t>
      </w:r>
      <w:r>
        <w:t>Foundation)</w:t>
      </w:r>
    </w:p>
    <w:p w14:paraId="3797949B" w14:textId="7C01521C" w:rsidR="004E5BB3" w:rsidRDefault="68FF974B" w:rsidP="004E5BB3">
      <w:pPr>
        <w:pStyle w:val="ListParagraph"/>
        <w:widowControl w:val="0"/>
        <w:numPr>
          <w:ilvl w:val="0"/>
          <w:numId w:val="36"/>
        </w:numPr>
        <w:tabs>
          <w:tab w:val="left" w:pos="1152"/>
          <w:tab w:val="left" w:pos="1153"/>
        </w:tabs>
        <w:autoSpaceDE w:val="0"/>
        <w:autoSpaceDN w:val="0"/>
        <w:spacing w:before="134"/>
        <w:ind w:hanging="361"/>
        <w:contextualSpacing w:val="0"/>
      </w:pPr>
      <w:bookmarkStart w:id="78" w:name="_Int_Lz6YunaE"/>
      <w:proofErr w:type="spellStart"/>
      <w:r>
        <w:t>zlib</w:t>
      </w:r>
      <w:bookmarkEnd w:id="78"/>
      <w:proofErr w:type="spellEnd"/>
      <w:r>
        <w:t xml:space="preserve"> compression library (GNU Software</w:t>
      </w:r>
      <w:r>
        <w:rPr>
          <w:spacing w:val="1"/>
        </w:rPr>
        <w:t xml:space="preserve"> </w:t>
      </w:r>
      <w:r>
        <w:t>Foundation)</w:t>
      </w:r>
    </w:p>
    <w:p w14:paraId="4D2CE183" w14:textId="43467C52" w:rsidR="004E5BB3" w:rsidRDefault="004E5BB3" w:rsidP="004E5BB3">
      <w:pPr>
        <w:pStyle w:val="ListParagraph"/>
        <w:widowControl w:val="0"/>
        <w:numPr>
          <w:ilvl w:val="0"/>
          <w:numId w:val="36"/>
        </w:numPr>
        <w:tabs>
          <w:tab w:val="left" w:pos="1152"/>
          <w:tab w:val="left" w:pos="1153"/>
        </w:tabs>
        <w:autoSpaceDE w:val="0"/>
        <w:autoSpaceDN w:val="0"/>
        <w:spacing w:before="134"/>
        <w:ind w:hanging="361"/>
        <w:contextualSpacing w:val="0"/>
      </w:pPr>
      <w:r>
        <w:t>DES Encryption library (Eric Young -</w:t>
      </w:r>
      <w:r>
        <w:rPr>
          <w:color w:val="0000FF"/>
          <w:spacing w:val="-5"/>
        </w:rPr>
        <w:t xml:space="preserve"> </w:t>
      </w:r>
      <w:hyperlink r:id="rId39">
        <w:r>
          <w:rPr>
            <w:color w:val="0000FF"/>
            <w:u w:val="single" w:color="0000FF"/>
          </w:rPr>
          <w:t>eay@cryptsoft.com</w:t>
        </w:r>
      </w:hyperlink>
      <w:r>
        <w:t>)</w:t>
      </w:r>
    </w:p>
    <w:p w14:paraId="4DD44B4F" w14:textId="77777777" w:rsidR="004E5BB3" w:rsidRDefault="004E5BB3" w:rsidP="004E5BB3">
      <w:pPr>
        <w:pStyle w:val="BodyText"/>
      </w:pPr>
    </w:p>
    <w:p w14:paraId="6C804DB0" w14:textId="67100A67" w:rsidR="004E5BB3" w:rsidRDefault="004E5BB3" w:rsidP="004E5BB3">
      <w:pPr>
        <w:pStyle w:val="BodyText"/>
        <w:spacing w:line="256" w:lineRule="auto"/>
        <w:ind w:left="300" w:right="918"/>
      </w:pPr>
      <w:r>
        <w:t xml:space="preserve">The following </w:t>
      </w:r>
      <w:r w:rsidR="001458D5">
        <w:t>third-party</w:t>
      </w:r>
      <w:r>
        <w:t xml:space="preserve"> products may be included with Reality (depending on the operating system and the features selected):</w:t>
      </w:r>
    </w:p>
    <w:p w14:paraId="113138D9" w14:textId="5BCAE761" w:rsidR="004E5BB3" w:rsidRDefault="004E5BB3" w:rsidP="004E5BB3">
      <w:pPr>
        <w:pStyle w:val="ListParagraph"/>
        <w:widowControl w:val="0"/>
        <w:numPr>
          <w:ilvl w:val="0"/>
          <w:numId w:val="36"/>
        </w:numPr>
        <w:tabs>
          <w:tab w:val="left" w:pos="1152"/>
          <w:tab w:val="left" w:pos="1153"/>
        </w:tabs>
        <w:autoSpaceDE w:val="0"/>
        <w:autoSpaceDN w:val="0"/>
        <w:spacing w:before="116"/>
        <w:ind w:hanging="361"/>
        <w:contextualSpacing w:val="0"/>
      </w:pPr>
      <w:r>
        <w:t>Perl scripting environment (GNU Software</w:t>
      </w:r>
      <w:r>
        <w:rPr>
          <w:spacing w:val="-3"/>
        </w:rPr>
        <w:t xml:space="preserve"> </w:t>
      </w:r>
      <w:r>
        <w:t>Foundation)</w:t>
      </w:r>
    </w:p>
    <w:p w14:paraId="285EA37E" w14:textId="672E2679" w:rsidR="004E5BB3" w:rsidRDefault="004E5BB3" w:rsidP="004E5BB3">
      <w:pPr>
        <w:pStyle w:val="ListParagraph"/>
        <w:widowControl w:val="0"/>
        <w:numPr>
          <w:ilvl w:val="0"/>
          <w:numId w:val="36"/>
        </w:numPr>
        <w:tabs>
          <w:tab w:val="left" w:pos="1152"/>
          <w:tab w:val="left" w:pos="1153"/>
        </w:tabs>
        <w:autoSpaceDE w:val="0"/>
        <w:autoSpaceDN w:val="0"/>
        <w:spacing w:before="137"/>
        <w:ind w:hanging="361"/>
        <w:contextualSpacing w:val="0"/>
      </w:pPr>
      <w:proofErr w:type="spellStart"/>
      <w:r>
        <w:t>Gzip</w:t>
      </w:r>
      <w:proofErr w:type="spellEnd"/>
      <w:r>
        <w:t xml:space="preserve"> compression software (GNU Software</w:t>
      </w:r>
      <w:r>
        <w:rPr>
          <w:spacing w:val="-3"/>
        </w:rPr>
        <w:t xml:space="preserve"> </w:t>
      </w:r>
      <w:r>
        <w:t>Foundation)</w:t>
      </w:r>
    </w:p>
    <w:p w14:paraId="51B2D743" w14:textId="76EBB090" w:rsidR="004E5BB3" w:rsidRDefault="004E5BB3" w:rsidP="004E5BB3">
      <w:pPr>
        <w:pStyle w:val="ListParagraph"/>
        <w:widowControl w:val="0"/>
        <w:numPr>
          <w:ilvl w:val="0"/>
          <w:numId w:val="36"/>
        </w:numPr>
        <w:tabs>
          <w:tab w:val="left" w:pos="1152"/>
          <w:tab w:val="left" w:pos="1153"/>
        </w:tabs>
        <w:autoSpaceDE w:val="0"/>
        <w:autoSpaceDN w:val="0"/>
        <w:spacing w:before="132"/>
        <w:ind w:hanging="361"/>
        <w:contextualSpacing w:val="0"/>
      </w:pPr>
      <w:r>
        <w:t>GNU C-comp</w:t>
      </w:r>
      <w:r w:rsidR="00516513">
        <w:t>il</w:t>
      </w:r>
      <w:r>
        <w:t>er (GNU Software</w:t>
      </w:r>
      <w:r>
        <w:rPr>
          <w:spacing w:val="1"/>
        </w:rPr>
        <w:t xml:space="preserve"> </w:t>
      </w:r>
      <w:r>
        <w:t>Foundation)</w:t>
      </w:r>
    </w:p>
    <w:p w14:paraId="54F911E9" w14:textId="23BBE75E" w:rsidR="004E5BB3" w:rsidRDefault="004E5BB3" w:rsidP="004E5BB3">
      <w:pPr>
        <w:pStyle w:val="ListParagraph"/>
        <w:widowControl w:val="0"/>
        <w:numPr>
          <w:ilvl w:val="0"/>
          <w:numId w:val="36"/>
        </w:numPr>
        <w:tabs>
          <w:tab w:val="left" w:pos="1152"/>
          <w:tab w:val="left" w:pos="1153"/>
        </w:tabs>
        <w:autoSpaceDE w:val="0"/>
        <w:autoSpaceDN w:val="0"/>
        <w:spacing w:before="132"/>
        <w:ind w:hanging="361"/>
        <w:contextualSpacing w:val="0"/>
      </w:pPr>
      <w:proofErr w:type="spellStart"/>
      <w:r>
        <w:t>Gdb</w:t>
      </w:r>
      <w:proofErr w:type="spellEnd"/>
      <w:r>
        <w:t xml:space="preserve"> Debugger (GNU Software</w:t>
      </w:r>
      <w:r>
        <w:rPr>
          <w:spacing w:val="1"/>
        </w:rPr>
        <w:t xml:space="preserve"> </w:t>
      </w:r>
      <w:r>
        <w:t>Foundation)</w:t>
      </w:r>
    </w:p>
    <w:p w14:paraId="7230F90C" w14:textId="04CB9302" w:rsidR="004E5BB3" w:rsidRDefault="004E5BB3" w:rsidP="004E5BB3">
      <w:pPr>
        <w:pStyle w:val="ListParagraph"/>
        <w:widowControl w:val="0"/>
        <w:numPr>
          <w:ilvl w:val="0"/>
          <w:numId w:val="36"/>
        </w:numPr>
        <w:tabs>
          <w:tab w:val="left" w:pos="1152"/>
          <w:tab w:val="left" w:pos="1153"/>
        </w:tabs>
        <w:autoSpaceDE w:val="0"/>
        <w:autoSpaceDN w:val="0"/>
        <w:spacing w:before="134"/>
        <w:ind w:hanging="361"/>
        <w:contextualSpacing w:val="0"/>
      </w:pPr>
      <w:r>
        <w:t>Adobe Acrobat document reader (Adobe Systems</w:t>
      </w:r>
      <w:r>
        <w:rPr>
          <w:spacing w:val="-13"/>
        </w:rPr>
        <w:t xml:space="preserve"> </w:t>
      </w:r>
      <w:r>
        <w:t>Inc.)</w:t>
      </w:r>
    </w:p>
    <w:p w14:paraId="5BCF46A8" w14:textId="59E08D2C" w:rsidR="004E5BB3" w:rsidRDefault="004E5BB3" w:rsidP="004E5BB3">
      <w:pPr>
        <w:pStyle w:val="ListParagraph"/>
        <w:widowControl w:val="0"/>
        <w:numPr>
          <w:ilvl w:val="0"/>
          <w:numId w:val="36"/>
        </w:numPr>
        <w:tabs>
          <w:tab w:val="left" w:pos="1152"/>
          <w:tab w:val="left" w:pos="1153"/>
        </w:tabs>
        <w:autoSpaceDE w:val="0"/>
        <w:autoSpaceDN w:val="0"/>
        <w:spacing w:before="134"/>
        <w:ind w:hanging="361"/>
        <w:contextualSpacing w:val="0"/>
      </w:pPr>
      <w:r>
        <w:t>Apache Tomcat™ web server (Apache Software</w:t>
      </w:r>
      <w:r>
        <w:rPr>
          <w:spacing w:val="-12"/>
        </w:rPr>
        <w:t xml:space="preserve"> </w:t>
      </w:r>
      <w:r>
        <w:t>Foundation)</w:t>
      </w:r>
    </w:p>
    <w:p w14:paraId="39D67A44" w14:textId="4A573A1A" w:rsidR="004E5BB3" w:rsidRDefault="004E5BB3" w:rsidP="004E5BB3">
      <w:pPr>
        <w:pStyle w:val="ListParagraph"/>
        <w:widowControl w:val="0"/>
        <w:numPr>
          <w:ilvl w:val="0"/>
          <w:numId w:val="36"/>
        </w:numPr>
        <w:tabs>
          <w:tab w:val="left" w:pos="1152"/>
          <w:tab w:val="left" w:pos="1153"/>
        </w:tabs>
        <w:autoSpaceDE w:val="0"/>
        <w:autoSpaceDN w:val="0"/>
        <w:spacing w:before="132"/>
        <w:ind w:hanging="361"/>
        <w:contextualSpacing w:val="0"/>
      </w:pPr>
      <w:r>
        <w:t>Jetty web server (Mort Bay</w:t>
      </w:r>
      <w:r>
        <w:rPr>
          <w:spacing w:val="-7"/>
        </w:rPr>
        <w:t xml:space="preserve"> </w:t>
      </w:r>
      <w:r>
        <w:t>Consulting)</w:t>
      </w:r>
    </w:p>
    <w:p w14:paraId="125F9A7D" w14:textId="77777777" w:rsidR="00A634CF" w:rsidRPr="00800A88" w:rsidRDefault="00A634CF" w:rsidP="00637259">
      <w:pPr>
        <w:pStyle w:val="h1"/>
        <w:rPr>
          <w:rStyle w:val="spansystemoutput"/>
        </w:rPr>
      </w:pPr>
    </w:p>
    <w:p w14:paraId="78B66CF2" w14:textId="77777777" w:rsidR="00A634CF" w:rsidRDefault="00A634CF" w:rsidP="006738F1">
      <w:pPr>
        <w:pStyle w:val="p2"/>
      </w:pPr>
    </w:p>
    <w:p w14:paraId="097E8152" w14:textId="77777777" w:rsidR="00A634CF" w:rsidRDefault="00A634CF" w:rsidP="006738F1">
      <w:pPr>
        <w:pStyle w:val="p2"/>
      </w:pPr>
    </w:p>
    <w:p w14:paraId="5533CE93" w14:textId="77777777" w:rsidR="00A634CF" w:rsidRDefault="00A634CF" w:rsidP="006738F1">
      <w:pPr>
        <w:pStyle w:val="p2"/>
      </w:pPr>
    </w:p>
    <w:p w14:paraId="3F88C88D" w14:textId="77777777" w:rsidR="00A634CF" w:rsidRDefault="00A634CF" w:rsidP="006738F1">
      <w:pPr>
        <w:pStyle w:val="p2"/>
      </w:pPr>
    </w:p>
    <w:p w14:paraId="7D829951" w14:textId="77777777" w:rsidR="00A634CF" w:rsidRDefault="00A634CF" w:rsidP="006738F1">
      <w:pPr>
        <w:pStyle w:val="p2"/>
      </w:pPr>
    </w:p>
    <w:p w14:paraId="1640BF4D" w14:textId="77777777" w:rsidR="00A634CF" w:rsidRDefault="00A634CF" w:rsidP="006738F1">
      <w:pPr>
        <w:pStyle w:val="p2"/>
      </w:pPr>
    </w:p>
    <w:p w14:paraId="4CF79EA6" w14:textId="77777777" w:rsidR="00A634CF" w:rsidRDefault="00A634CF" w:rsidP="006738F1">
      <w:pPr>
        <w:pStyle w:val="p2"/>
      </w:pPr>
    </w:p>
    <w:p w14:paraId="528E308D" w14:textId="77777777" w:rsidR="00A634CF" w:rsidRDefault="00A634CF" w:rsidP="006738F1">
      <w:pPr>
        <w:pStyle w:val="p2"/>
      </w:pPr>
    </w:p>
    <w:p w14:paraId="33E980CB" w14:textId="77777777" w:rsidR="00A634CF" w:rsidRDefault="00A634CF" w:rsidP="006738F1">
      <w:pPr>
        <w:pStyle w:val="p2"/>
      </w:pPr>
    </w:p>
    <w:p w14:paraId="1FFEB0FB" w14:textId="77777777" w:rsidR="00A634CF" w:rsidRDefault="00A634CF" w:rsidP="006738F1">
      <w:pPr>
        <w:pStyle w:val="p2"/>
      </w:pPr>
    </w:p>
    <w:p w14:paraId="08D860BB" w14:textId="77777777" w:rsidR="00A634CF" w:rsidRDefault="00A634CF" w:rsidP="006738F1">
      <w:pPr>
        <w:pStyle w:val="p2"/>
      </w:pPr>
    </w:p>
    <w:p w14:paraId="7003ADB6" w14:textId="77777777" w:rsidR="00A634CF" w:rsidRDefault="00A634CF" w:rsidP="006738F1">
      <w:pPr>
        <w:pStyle w:val="p2"/>
      </w:pPr>
    </w:p>
    <w:p w14:paraId="582C1FC5" w14:textId="77777777" w:rsidR="00A634CF" w:rsidRDefault="00A634CF" w:rsidP="006738F1">
      <w:pPr>
        <w:pStyle w:val="p2"/>
      </w:pPr>
    </w:p>
    <w:p w14:paraId="2FCB9DC3" w14:textId="77777777" w:rsidR="00A634CF" w:rsidRDefault="00A634CF" w:rsidP="006738F1">
      <w:pPr>
        <w:pStyle w:val="p2"/>
      </w:pPr>
    </w:p>
    <w:p w14:paraId="31700979" w14:textId="77777777" w:rsidR="00A634CF" w:rsidRDefault="00A634CF" w:rsidP="006738F1">
      <w:pPr>
        <w:pStyle w:val="p2"/>
      </w:pPr>
    </w:p>
    <w:p w14:paraId="3228334F" w14:textId="77777777" w:rsidR="00A634CF" w:rsidRDefault="00A634CF" w:rsidP="006738F1">
      <w:pPr>
        <w:pStyle w:val="p2"/>
      </w:pPr>
    </w:p>
    <w:p w14:paraId="4B453B0F" w14:textId="77777777" w:rsidR="00A634CF" w:rsidRDefault="00A634CF" w:rsidP="006738F1">
      <w:pPr>
        <w:pStyle w:val="p2"/>
      </w:pPr>
    </w:p>
    <w:p w14:paraId="39F794BA" w14:textId="77777777" w:rsidR="00A634CF" w:rsidRDefault="00A634CF" w:rsidP="006738F1">
      <w:pPr>
        <w:pStyle w:val="p2"/>
      </w:pPr>
    </w:p>
    <w:p w14:paraId="6A117B16" w14:textId="77777777" w:rsidR="00A634CF" w:rsidRDefault="00A634CF" w:rsidP="006738F1">
      <w:pPr>
        <w:pStyle w:val="p2"/>
      </w:pPr>
    </w:p>
    <w:p w14:paraId="3BABDAD3" w14:textId="3BB73EAB" w:rsidR="005904FF" w:rsidRPr="006738F1" w:rsidRDefault="008B7C14" w:rsidP="006738F1">
      <w:pPr>
        <w:pStyle w:val="p2"/>
      </w:pPr>
      <w:r>
        <w:rPr>
          <w:noProof/>
          <w:color w:val="2B579A"/>
          <w:shd w:val="clear" w:color="auto" w:fill="E6E6E6"/>
        </w:rPr>
        <w:drawing>
          <wp:inline distT="0" distB="0" distL="0" distR="0" wp14:anchorId="0C3CA4E6" wp14:editId="704C571F">
            <wp:extent cx="5737860" cy="3627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37860" cy="3627120"/>
                    </a:xfrm>
                    <a:prstGeom prst="rect">
                      <a:avLst/>
                    </a:prstGeom>
                    <a:noFill/>
                    <a:ln>
                      <a:noFill/>
                    </a:ln>
                  </pic:spPr>
                </pic:pic>
              </a:graphicData>
            </a:graphic>
          </wp:inline>
        </w:drawing>
      </w:r>
    </w:p>
    <w:sectPr w:rsidR="005904FF" w:rsidRPr="006738F1" w:rsidSect="0001275B">
      <w:headerReference w:type="even" r:id="rId41"/>
      <w:headerReference w:type="default" r:id="rId42"/>
      <w:footerReference w:type="even" r:id="rId43"/>
      <w:footerReference w:type="default" r:id="rId44"/>
      <w:headerReference w:type="first" r:id="rId45"/>
      <w:footerReference w:type="first" r:id="rId46"/>
      <w:type w:val="continuous"/>
      <w:pgSz w:w="11906" w:h="16838"/>
      <w:pgMar w:top="1928"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13CAB" w14:textId="77777777" w:rsidR="00907FC9" w:rsidRDefault="00907FC9" w:rsidP="0001275B">
      <w:r>
        <w:separator/>
      </w:r>
    </w:p>
  </w:endnote>
  <w:endnote w:type="continuationSeparator" w:id="0">
    <w:p w14:paraId="24049BC6" w14:textId="77777777" w:rsidR="00907FC9" w:rsidRDefault="00907FC9" w:rsidP="0001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Gotham HTF Medium">
    <w:altName w:val="Calibri"/>
    <w:charset w:val="4D"/>
    <w:family w:val="auto"/>
    <w:pitch w:val="default"/>
    <w:sig w:usb0="00000000"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Times New Roman (Headings CS)">
    <w:altName w:val="Times New Roman"/>
    <w:charset w:val="00"/>
    <w:family w:val="roman"/>
    <w:pitch w:val="default"/>
    <w:sig w:usb0="00000000" w:usb1="00000000" w:usb2="00000009" w:usb3="00000000" w:csb0="000001FF" w:csb1="00000000"/>
  </w:font>
  <w:font w:name="var(--bodyFont)">
    <w:altName w:val="Cambria"/>
    <w:charset w:val="00"/>
    <w:family w:val="auto"/>
    <w:pitch w:val="default"/>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209B" w14:textId="37CAA3F1" w:rsidR="002A74DD" w:rsidRDefault="00502DB4">
    <w:pPr>
      <w:pStyle w:val="Footer"/>
    </w:pPr>
    <w:r>
      <w:rPr>
        <w:noProof/>
        <w:color w:val="2B579A"/>
        <w:shd w:val="clear" w:color="auto" w:fill="E6E6E6"/>
      </w:rPr>
      <mc:AlternateContent>
        <mc:Choice Requires="wps">
          <w:drawing>
            <wp:anchor distT="0" distB="0" distL="0" distR="0" simplePos="0" relativeHeight="251689984" behindDoc="0" locked="0" layoutInCell="1" allowOverlap="1" wp14:anchorId="7400332F" wp14:editId="0EBFAB26">
              <wp:simplePos x="635" y="635"/>
              <wp:positionH relativeFrom="page">
                <wp:align>center</wp:align>
              </wp:positionH>
              <wp:positionV relativeFrom="page">
                <wp:align>bottom</wp:align>
              </wp:positionV>
              <wp:extent cx="497840" cy="314325"/>
              <wp:effectExtent l="0" t="0" r="16510" b="0"/>
              <wp:wrapNone/>
              <wp:docPr id="1192827298" name="Text Box 17"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2E6F468B" w14:textId="7DF21045"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00332F" id="_x0000_t202" coordsize="21600,21600" o:spt="202" path="m,l,21600r21600,l21600,xe">
              <v:stroke joinstyle="miter"/>
              <v:path gradientshapeok="t" o:connecttype="rect"/>
            </v:shapetype>
            <v:shape id="Text Box 17" o:spid="_x0000_s1028" type="#_x0000_t202" alt="RESTRICTED" style="position:absolute;margin-left:0;margin-top:0;width:39.2pt;height:24.75pt;z-index:2516899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" filled="f" stroked="f">
              <v:textbox style="mso-fit-shape-to-text:t" inset="0,0,0,15pt">
                <w:txbxContent>
                  <w:p w14:paraId="2E6F468B" w14:textId="7DF21045"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DEFDC" w14:textId="6496D600" w:rsidR="002A74DD" w:rsidRDefault="00502DB4">
    <w:pPr>
      <w:pStyle w:val="Footer"/>
    </w:pPr>
    <w:r>
      <w:rPr>
        <w:noProof/>
        <w:color w:val="2B579A"/>
        <w:shd w:val="clear" w:color="auto" w:fill="E6E6E6"/>
      </w:rPr>
      <mc:AlternateContent>
        <mc:Choice Requires="wps">
          <w:drawing>
            <wp:anchor distT="0" distB="0" distL="0" distR="0" simplePos="0" relativeHeight="251699200" behindDoc="0" locked="0" layoutInCell="1" allowOverlap="1" wp14:anchorId="099CB0F2" wp14:editId="0CD9B3EC">
              <wp:simplePos x="635" y="635"/>
              <wp:positionH relativeFrom="page">
                <wp:align>center</wp:align>
              </wp:positionH>
              <wp:positionV relativeFrom="page">
                <wp:align>bottom</wp:align>
              </wp:positionV>
              <wp:extent cx="497840" cy="314325"/>
              <wp:effectExtent l="0" t="0" r="16510" b="0"/>
              <wp:wrapNone/>
              <wp:docPr id="1477955324" name="Text Box 26"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486F110E" w14:textId="67EE1EB9"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9CB0F2" id="_x0000_t202" coordsize="21600,21600" o:spt="202" path="m,l,21600r21600,l21600,xe">
              <v:stroke joinstyle="miter"/>
              <v:path gradientshapeok="t" o:connecttype="rect"/>
            </v:shapetype>
            <v:shape id="Text Box 26" o:spid="_x0000_s1046" type="#_x0000_t202" alt="RESTRICTED" style="position:absolute;margin-left:0;margin-top:0;width:39.2pt;height:24.75pt;z-index:2516992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" filled="f" stroked="f">
              <v:textbox style="mso-fit-shape-to-text:t" inset="0,0,0,15pt">
                <w:txbxContent>
                  <w:p w14:paraId="486F110E" w14:textId="67EE1EB9"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p w14:paraId="241F000E" w14:textId="77777777" w:rsidR="007324AE" w:rsidRDefault="007324A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0" w:type="dxa"/>
      <w:tblLayout w:type="fixed"/>
      <w:tblCellMar>
        <w:left w:w="10" w:type="dxa"/>
        <w:right w:w="10" w:type="dxa"/>
      </w:tblCellMar>
      <w:tblLook w:val="0000" w:firstRow="0" w:lastRow="0" w:firstColumn="0" w:lastColumn="0" w:noHBand="0" w:noVBand="0"/>
    </w:tblPr>
    <w:tblGrid>
      <w:gridCol w:w="4962"/>
      <w:gridCol w:w="2618"/>
      <w:gridCol w:w="1450"/>
    </w:tblGrid>
    <w:tr w:rsidR="0001275B" w14:paraId="7F159372" w14:textId="77777777" w:rsidTr="00AC1BD6">
      <w:tc>
        <w:tcPr>
          <w:tcW w:w="4962" w:type="dxa"/>
        </w:tcPr>
        <w:p w14:paraId="6B6A7D53" w14:textId="6F05B862" w:rsidR="0001275B" w:rsidRDefault="004931AF">
          <w:pPr>
            <w:pStyle w:val="poddPageDocumentID"/>
          </w:pPr>
          <w:r>
            <w:t>Reality V</w:t>
          </w:r>
          <w:r w:rsidR="00432F4D">
            <w:t>15.7</w:t>
          </w:r>
          <w:r>
            <w:t xml:space="preserve"> </w:t>
          </w:r>
          <w:r w:rsidR="00FF50A2">
            <w:t>Release Information</w:t>
          </w:r>
        </w:p>
      </w:tc>
      <w:tc>
        <w:tcPr>
          <w:tcW w:w="2618" w:type="dxa"/>
        </w:tcPr>
        <w:p w14:paraId="6F56C978" w14:textId="59814EFB" w:rsidR="0001275B" w:rsidRDefault="007F5D61">
          <w:pPr>
            <w:pStyle w:val="pdocumentClassification"/>
          </w:pPr>
          <w:r>
            <w:t xml:space="preserve">   </w:t>
          </w:r>
        </w:p>
      </w:tc>
      <w:tc>
        <w:tcPr>
          <w:tcW w:w="1450" w:type="dxa"/>
        </w:tcPr>
        <w:p w14:paraId="6F7BE538" w14:textId="77777777" w:rsidR="0001275B" w:rsidRDefault="007F5D61">
          <w:pPr>
            <w:pStyle w:val="poddPageNumber"/>
          </w:pPr>
          <w:r>
            <w:t xml:space="preserve">Page </w:t>
          </w:r>
          <w:r w:rsidR="00B60D2E">
            <w:rPr>
              <w:rStyle w:val="variable4"/>
            </w:rPr>
            <w:fldChar w:fldCharType="begin"/>
          </w:r>
          <w:r>
            <w:rPr>
              <w:rStyle w:val="variable4"/>
            </w:rPr>
            <w:instrText xml:space="preserve"> PAGE \* Arabic  \* MERGEFORMAT </w:instrText>
          </w:r>
          <w:r w:rsidR="00B60D2E">
            <w:rPr>
              <w:rStyle w:val="variable4"/>
            </w:rPr>
            <w:fldChar w:fldCharType="separate"/>
          </w:r>
          <w:r w:rsidR="00C62810">
            <w:rPr>
              <w:rStyle w:val="variable4"/>
              <w:noProof/>
            </w:rPr>
            <w:t>5</w:t>
          </w:r>
          <w:r w:rsidR="00B60D2E">
            <w:rPr>
              <w:rStyle w:val="variable4"/>
            </w:rPr>
            <w:fldChar w:fldCharType="end"/>
          </w:r>
          <w:r>
            <w:t xml:space="preserve"> of </w:t>
          </w:r>
          <w:r w:rsidR="00B60D2E">
            <w:rPr>
              <w:color w:val="2B579A"/>
              <w:shd w:val="clear" w:color="auto" w:fill="E6E6E6"/>
            </w:rPr>
            <w:fldChar w:fldCharType="begin"/>
          </w:r>
          <w:r>
            <w:instrText xml:space="preserve"> NUMPAGES Arabic \* Arabic</w:instrText>
          </w:r>
          <w:r w:rsidR="00B60D2E">
            <w:rPr>
              <w:color w:val="2B579A"/>
              <w:shd w:val="clear" w:color="auto" w:fill="E6E6E6"/>
            </w:rPr>
            <w:fldChar w:fldCharType="separate"/>
          </w:r>
          <w:r w:rsidR="00C62810">
            <w:rPr>
              <w:noProof/>
            </w:rPr>
            <w:t>5</w:t>
          </w:r>
          <w:r w:rsidR="00B60D2E">
            <w:rPr>
              <w:color w:val="2B579A"/>
              <w:shd w:val="clear" w:color="auto" w:fill="E6E6E6"/>
            </w:rPr>
            <w:fldChar w:fldCharType="end"/>
          </w:r>
        </w:p>
      </w:tc>
    </w:tr>
  </w:tbl>
  <w:p w14:paraId="53C80C30" w14:textId="419F5511" w:rsidR="007324AE" w:rsidRDefault="00DA1AB4">
    <w:r>
      <w:rPr>
        <w:noProof/>
        <w:color w:val="2B579A"/>
        <w:shd w:val="clear" w:color="auto" w:fill="E6E6E6"/>
      </w:rPr>
      <mc:AlternateContent>
        <mc:Choice Requires="wps">
          <w:drawing>
            <wp:anchor distT="0" distB="0" distL="0" distR="0" simplePos="0" relativeHeight="251700224" behindDoc="0" locked="0" layoutInCell="1" allowOverlap="1" wp14:anchorId="288ADBCB" wp14:editId="0FF8F663">
              <wp:simplePos x="0" y="0"/>
              <wp:positionH relativeFrom="page">
                <wp:posOffset>3710940</wp:posOffset>
              </wp:positionH>
              <wp:positionV relativeFrom="page">
                <wp:posOffset>10330180</wp:posOffset>
              </wp:positionV>
              <wp:extent cx="497840" cy="314325"/>
              <wp:effectExtent l="0" t="0" r="16510" b="0"/>
              <wp:wrapNone/>
              <wp:docPr id="1264648338" name="Text Box 27"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223BE246" w14:textId="6E644C1A"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8ADBCB" id="_x0000_t202" coordsize="21600,21600" o:spt="202" path="m,l,21600r21600,l21600,xe">
              <v:stroke joinstyle="miter"/>
              <v:path gradientshapeok="t" o:connecttype="rect"/>
            </v:shapetype>
            <v:shape id="Text Box 27" o:spid="_x0000_s1047" type="#_x0000_t202" alt="RESTRICTED" style="position:absolute;margin-left:292.2pt;margin-top:813.4pt;width:39.2pt;height:24.75pt;z-index:251700224;visibility:visible;mso-wrap-style:none;mso-wrap-distance-left:0;mso-wrap-distance-top:0;mso-wrap-distance-right:0;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" filled="f" stroked="f">
              <v:textbox style="mso-fit-shape-to-text:t" inset="0,0,0,15pt">
                <w:txbxContent>
                  <w:p w14:paraId="223BE246" w14:textId="6E644C1A"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E282" w14:textId="08844C02" w:rsidR="002A74DD" w:rsidRDefault="00502DB4">
    <w:pPr>
      <w:pStyle w:val="Footer"/>
    </w:pPr>
    <w:r>
      <w:rPr>
        <w:noProof/>
        <w:color w:val="2B579A"/>
        <w:shd w:val="clear" w:color="auto" w:fill="E6E6E6"/>
      </w:rPr>
      <mc:AlternateContent>
        <mc:Choice Requires="wps">
          <w:drawing>
            <wp:anchor distT="0" distB="0" distL="0" distR="0" simplePos="0" relativeHeight="251698176" behindDoc="0" locked="0" layoutInCell="1" allowOverlap="1" wp14:anchorId="5664A139" wp14:editId="110AD470">
              <wp:simplePos x="635" y="635"/>
              <wp:positionH relativeFrom="page">
                <wp:align>center</wp:align>
              </wp:positionH>
              <wp:positionV relativeFrom="page">
                <wp:align>bottom</wp:align>
              </wp:positionV>
              <wp:extent cx="497840" cy="314325"/>
              <wp:effectExtent l="0" t="0" r="16510" b="0"/>
              <wp:wrapNone/>
              <wp:docPr id="40427160" name="Text Box 25"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60D168A9" w14:textId="5CA90185"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64A139" id="_x0000_t202" coordsize="21600,21600" o:spt="202" path="m,l,21600r21600,l21600,xe">
              <v:stroke joinstyle="miter"/>
              <v:path gradientshapeok="t" o:connecttype="rect"/>
            </v:shapetype>
            <v:shape id="Text Box 25" o:spid="_x0000_s1049" type="#_x0000_t202" alt="RESTRICTED" style="position:absolute;margin-left:0;margin-top:0;width:39.2pt;height:24.75pt;z-index:2516981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" filled="f" stroked="f">
              <v:textbox style="mso-fit-shape-to-text:t" inset="0,0,0,15pt">
                <w:txbxContent>
                  <w:p w14:paraId="60D168A9" w14:textId="5CA90185"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p w14:paraId="22E30A45" w14:textId="77777777" w:rsidR="007324AE" w:rsidRDefault="007324A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DD84B" w14:textId="409375B6" w:rsidR="002A74DD" w:rsidRDefault="00502DB4">
    <w:pPr>
      <w:pStyle w:val="Footer"/>
    </w:pPr>
    <w:r>
      <w:rPr>
        <w:noProof/>
        <w:color w:val="2B579A"/>
        <w:shd w:val="clear" w:color="auto" w:fill="E6E6E6"/>
      </w:rPr>
      <mc:AlternateContent>
        <mc:Choice Requires="wps">
          <w:drawing>
            <wp:anchor distT="0" distB="0" distL="0" distR="0" simplePos="0" relativeHeight="251702272" behindDoc="0" locked="0" layoutInCell="1" allowOverlap="1" wp14:anchorId="7417A1C7" wp14:editId="58484459">
              <wp:simplePos x="635" y="635"/>
              <wp:positionH relativeFrom="page">
                <wp:align>center</wp:align>
              </wp:positionH>
              <wp:positionV relativeFrom="page">
                <wp:align>bottom</wp:align>
              </wp:positionV>
              <wp:extent cx="497840" cy="314325"/>
              <wp:effectExtent l="0" t="0" r="16510" b="0"/>
              <wp:wrapNone/>
              <wp:docPr id="1638863427" name="Text Box 29"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0B085B1D" w14:textId="5A9C1A7C"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17A1C7" id="_x0000_t202" coordsize="21600,21600" o:spt="202" path="m,l,21600r21600,l21600,xe">
              <v:stroke joinstyle="miter"/>
              <v:path gradientshapeok="t" o:connecttype="rect"/>
            </v:shapetype>
            <v:shape id="Text Box 29" o:spid="_x0000_s1052" type="#_x0000_t202" alt="RESTRICTED" style="position:absolute;margin-left:0;margin-top:0;width:39.2pt;height:24.75pt;z-index:2517022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" filled="f" stroked="f">
              <v:textbox style="mso-fit-shape-to-text:t" inset="0,0,0,15pt">
                <w:txbxContent>
                  <w:p w14:paraId="0B085B1D" w14:textId="5A9C1A7C"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0" w:type="dxa"/>
      <w:tblLayout w:type="fixed"/>
      <w:tblCellMar>
        <w:left w:w="10" w:type="dxa"/>
        <w:right w:w="10" w:type="dxa"/>
      </w:tblCellMar>
      <w:tblLook w:val="0000" w:firstRow="0" w:lastRow="0" w:firstColumn="0" w:lastColumn="0" w:noHBand="0" w:noVBand="0"/>
    </w:tblPr>
    <w:tblGrid>
      <w:gridCol w:w="4962"/>
      <w:gridCol w:w="2618"/>
      <w:gridCol w:w="1450"/>
    </w:tblGrid>
    <w:tr w:rsidR="0001275B" w14:paraId="163C2849" w14:textId="77777777" w:rsidTr="0050503E">
      <w:tc>
        <w:tcPr>
          <w:tcW w:w="4962" w:type="dxa"/>
        </w:tcPr>
        <w:p w14:paraId="36409679" w14:textId="41FA24D6" w:rsidR="0001275B" w:rsidRDefault="004931AF">
          <w:pPr>
            <w:pStyle w:val="poddPageDocumentID"/>
          </w:pPr>
          <w:r>
            <w:t>Reality V</w:t>
          </w:r>
          <w:r w:rsidR="00432F4D">
            <w:t>15.7</w:t>
          </w:r>
          <w:r>
            <w:t xml:space="preserve"> </w:t>
          </w:r>
          <w:r w:rsidR="00FF50A2">
            <w:t>Release Information</w:t>
          </w:r>
        </w:p>
      </w:tc>
      <w:tc>
        <w:tcPr>
          <w:tcW w:w="2618" w:type="dxa"/>
        </w:tcPr>
        <w:p w14:paraId="66D97F1D" w14:textId="7A096037" w:rsidR="0001275B" w:rsidRDefault="0001275B">
          <w:pPr>
            <w:pStyle w:val="pdocumentClassification"/>
          </w:pPr>
        </w:p>
      </w:tc>
      <w:tc>
        <w:tcPr>
          <w:tcW w:w="1450" w:type="dxa"/>
        </w:tcPr>
        <w:p w14:paraId="40EE6F99" w14:textId="77777777" w:rsidR="0001275B" w:rsidRDefault="007F5D61">
          <w:pPr>
            <w:pStyle w:val="poddPageNumber"/>
          </w:pPr>
          <w:r>
            <w:t xml:space="preserve">Page </w:t>
          </w:r>
          <w:r w:rsidR="00B60D2E">
            <w:rPr>
              <w:rStyle w:val="variable4"/>
            </w:rPr>
            <w:fldChar w:fldCharType="begin"/>
          </w:r>
          <w:r>
            <w:rPr>
              <w:rStyle w:val="variable4"/>
            </w:rPr>
            <w:instrText xml:space="preserve"> PAGE \* Arabic  \* MERGEFORMAT </w:instrText>
          </w:r>
          <w:r w:rsidR="00B60D2E">
            <w:rPr>
              <w:rStyle w:val="variable4"/>
            </w:rPr>
            <w:fldChar w:fldCharType="separate"/>
          </w:r>
          <w:r w:rsidR="00C62810">
            <w:rPr>
              <w:rStyle w:val="variable4"/>
              <w:noProof/>
            </w:rPr>
            <w:t>57</w:t>
          </w:r>
          <w:r w:rsidR="00B60D2E">
            <w:rPr>
              <w:rStyle w:val="variable4"/>
            </w:rPr>
            <w:fldChar w:fldCharType="end"/>
          </w:r>
          <w:r>
            <w:t xml:space="preserve"> of </w:t>
          </w:r>
          <w:r w:rsidR="00B60D2E">
            <w:rPr>
              <w:color w:val="2B579A"/>
              <w:shd w:val="clear" w:color="auto" w:fill="E6E6E6"/>
            </w:rPr>
            <w:fldChar w:fldCharType="begin"/>
          </w:r>
          <w:r>
            <w:instrText xml:space="preserve"> NUMPAGES Arabic \* Arabic</w:instrText>
          </w:r>
          <w:r w:rsidR="00B60D2E">
            <w:rPr>
              <w:color w:val="2B579A"/>
              <w:shd w:val="clear" w:color="auto" w:fill="E6E6E6"/>
            </w:rPr>
            <w:fldChar w:fldCharType="separate"/>
          </w:r>
          <w:r w:rsidR="00C62810">
            <w:rPr>
              <w:noProof/>
            </w:rPr>
            <w:t>57</w:t>
          </w:r>
          <w:r w:rsidR="00B60D2E">
            <w:rPr>
              <w:color w:val="2B579A"/>
              <w:shd w:val="clear" w:color="auto" w:fill="E6E6E6"/>
            </w:rPr>
            <w:fldChar w:fldCharType="end"/>
          </w:r>
        </w:p>
      </w:tc>
    </w:tr>
  </w:tbl>
  <w:p w14:paraId="1CE23AFC" w14:textId="49BFE193" w:rsidR="00BE5644" w:rsidRDefault="00DA1AB4">
    <w:r>
      <w:rPr>
        <w:noProof/>
        <w:color w:val="2B579A"/>
        <w:shd w:val="clear" w:color="auto" w:fill="E6E6E6"/>
      </w:rPr>
      <mc:AlternateContent>
        <mc:Choice Requires="wps">
          <w:drawing>
            <wp:anchor distT="0" distB="0" distL="0" distR="0" simplePos="0" relativeHeight="251703296" behindDoc="0" locked="0" layoutInCell="1" allowOverlap="1" wp14:anchorId="0025F8B9" wp14:editId="5E468114">
              <wp:simplePos x="0" y="0"/>
              <wp:positionH relativeFrom="page">
                <wp:posOffset>3710940</wp:posOffset>
              </wp:positionH>
              <wp:positionV relativeFrom="page">
                <wp:posOffset>10208260</wp:posOffset>
              </wp:positionV>
              <wp:extent cx="497840" cy="314325"/>
              <wp:effectExtent l="0" t="0" r="16510" b="0"/>
              <wp:wrapNone/>
              <wp:docPr id="113219426" name="Text Box 30"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2772777D" w14:textId="6D5ECD1A"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25F8B9" id="_x0000_t202" coordsize="21600,21600" o:spt="202" path="m,l,21600r21600,l21600,xe">
              <v:stroke joinstyle="miter"/>
              <v:path gradientshapeok="t" o:connecttype="rect"/>
            </v:shapetype>
            <v:shape id="Text Box 30" o:spid="_x0000_s1053" type="#_x0000_t202" alt="RESTRICTED" style="position:absolute;margin-left:292.2pt;margin-top:803.8pt;width:39.2pt;height:24.75pt;z-index:251703296;visibility:visible;mso-wrap-style:none;mso-wrap-distance-left:0;mso-wrap-distance-top:0;mso-wrap-distance-right:0;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" filled="f" stroked="f">
              <v:textbox style="mso-fit-shape-to-text:t" inset="0,0,0,15pt">
                <w:txbxContent>
                  <w:p w14:paraId="2772777D" w14:textId="6D5ECD1A"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6C791" w14:textId="18F17D8F" w:rsidR="002A74DD" w:rsidRDefault="00502DB4">
    <w:pPr>
      <w:pStyle w:val="Footer"/>
    </w:pPr>
    <w:r>
      <w:rPr>
        <w:noProof/>
        <w:color w:val="2B579A"/>
        <w:shd w:val="clear" w:color="auto" w:fill="E6E6E6"/>
      </w:rPr>
      <mc:AlternateContent>
        <mc:Choice Requires="wps">
          <w:drawing>
            <wp:anchor distT="0" distB="0" distL="0" distR="0" simplePos="0" relativeHeight="251701248" behindDoc="0" locked="0" layoutInCell="1" allowOverlap="1" wp14:anchorId="036A8928" wp14:editId="432B0FD1">
              <wp:simplePos x="635" y="635"/>
              <wp:positionH relativeFrom="page">
                <wp:align>center</wp:align>
              </wp:positionH>
              <wp:positionV relativeFrom="page">
                <wp:align>bottom</wp:align>
              </wp:positionV>
              <wp:extent cx="497840" cy="314325"/>
              <wp:effectExtent l="0" t="0" r="16510" b="0"/>
              <wp:wrapNone/>
              <wp:docPr id="1222013104" name="Text Box 28"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4253AD51" w14:textId="1F2CC449"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A8928" id="_x0000_t202" coordsize="21600,21600" o:spt="202" path="m,l,21600r21600,l21600,xe">
              <v:stroke joinstyle="miter"/>
              <v:path gradientshapeok="t" o:connecttype="rect"/>
            </v:shapetype>
            <v:shape id="Text Box 28" o:spid="_x0000_s1055" type="#_x0000_t202" alt="RESTRICTED" style="position:absolute;margin-left:0;margin-top:0;width:39.2pt;height:24.75pt;z-index:251701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" filled="f" stroked="f">
              <v:textbox style="mso-fit-shape-to-text:t" inset="0,0,0,15pt">
                <w:txbxContent>
                  <w:p w14:paraId="4253AD51" w14:textId="1F2CC449"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5E1E2" w14:textId="57C56137" w:rsidR="00086608" w:rsidRDefault="00502DB4" w:rsidP="00086608">
    <w:pPr>
      <w:pStyle w:val="Footer"/>
      <w:tabs>
        <w:tab w:val="clear" w:pos="4513"/>
        <w:tab w:val="clear" w:pos="9026"/>
        <w:tab w:val="left" w:pos="2376"/>
      </w:tabs>
    </w:pPr>
    <w:r>
      <w:rPr>
        <w:noProof/>
        <w:color w:val="2B579A"/>
        <w:shd w:val="clear" w:color="auto" w:fill="E6E6E6"/>
      </w:rPr>
      <mc:AlternateContent>
        <mc:Choice Requires="wps">
          <w:drawing>
            <wp:anchor distT="0" distB="0" distL="0" distR="0" simplePos="0" relativeHeight="251691008" behindDoc="0" locked="0" layoutInCell="1" allowOverlap="1" wp14:anchorId="4A2F4F0D" wp14:editId="2E93A8B5">
              <wp:simplePos x="182880" y="10081260"/>
              <wp:positionH relativeFrom="page">
                <wp:align>center</wp:align>
              </wp:positionH>
              <wp:positionV relativeFrom="page">
                <wp:align>bottom</wp:align>
              </wp:positionV>
              <wp:extent cx="497840" cy="314325"/>
              <wp:effectExtent l="0" t="0" r="16510" b="0"/>
              <wp:wrapNone/>
              <wp:docPr id="2115907480" name="Text Box 18"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3E1D562D" w14:textId="067FD418"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2F4F0D" id="_x0000_t202" coordsize="21600,21600" o:spt="202" path="m,l,21600r21600,l21600,xe">
              <v:stroke joinstyle="miter"/>
              <v:path gradientshapeok="t" o:connecttype="rect"/>
            </v:shapetype>
            <v:shape id="Text Box 18" o:spid="_x0000_s1029" type="#_x0000_t202" alt="RESTRICTED" style="position:absolute;margin-left:0;margin-top:0;width:39.2pt;height:24.75pt;z-index:2516910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" filled="f" stroked="f">
              <v:textbox style="mso-fit-shape-to-text:t" inset="0,0,0,15pt">
                <w:txbxContent>
                  <w:p w14:paraId="3E1D562D" w14:textId="067FD418"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r w:rsidR="00086608">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B8F5" w14:textId="420B3803" w:rsidR="002A74DD" w:rsidRDefault="00502DB4">
    <w:pPr>
      <w:pStyle w:val="Footer"/>
    </w:pPr>
    <w:r>
      <w:rPr>
        <w:noProof/>
        <w:color w:val="2B579A"/>
        <w:shd w:val="clear" w:color="auto" w:fill="E6E6E6"/>
      </w:rPr>
      <mc:AlternateContent>
        <mc:Choice Requires="wps">
          <w:drawing>
            <wp:anchor distT="0" distB="0" distL="0" distR="0" simplePos="0" relativeHeight="251688960" behindDoc="0" locked="0" layoutInCell="1" allowOverlap="1" wp14:anchorId="4370A408" wp14:editId="1678972F">
              <wp:simplePos x="635" y="635"/>
              <wp:positionH relativeFrom="page">
                <wp:align>center</wp:align>
              </wp:positionH>
              <wp:positionV relativeFrom="page">
                <wp:align>bottom</wp:align>
              </wp:positionV>
              <wp:extent cx="497840" cy="314325"/>
              <wp:effectExtent l="0" t="0" r="16510" b="0"/>
              <wp:wrapNone/>
              <wp:docPr id="865085079" name="Text Box 16"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7B4ECB0D" w14:textId="18D0A1D1"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70A408" id="_x0000_t202" coordsize="21600,21600" o:spt="202" path="m,l,21600r21600,l21600,xe">
              <v:stroke joinstyle="miter"/>
              <v:path gradientshapeok="t" o:connecttype="rect"/>
            </v:shapetype>
            <v:shape id="Text Box 16" o:spid="_x0000_s1031" type="#_x0000_t202" alt="RESTRICTED" style="position:absolute;margin-left:0;margin-top:0;width:39.2pt;height:24.75pt;z-index:2516889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" filled="f" stroked="f">
              <v:textbox style="mso-fit-shape-to-text:t" inset="0,0,0,15pt">
                <w:txbxContent>
                  <w:p w14:paraId="7B4ECB0D" w14:textId="18D0A1D1"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1F75D" w14:textId="58F77FE1" w:rsidR="002A74DD" w:rsidRDefault="00502DB4">
    <w:pPr>
      <w:pStyle w:val="Footer"/>
    </w:pPr>
    <w:r>
      <w:rPr>
        <w:noProof/>
        <w:color w:val="2B579A"/>
        <w:shd w:val="clear" w:color="auto" w:fill="E6E6E6"/>
      </w:rPr>
      <mc:AlternateContent>
        <mc:Choice Requires="wps">
          <w:drawing>
            <wp:anchor distT="0" distB="0" distL="0" distR="0" simplePos="0" relativeHeight="251693056" behindDoc="0" locked="0" layoutInCell="1" allowOverlap="1" wp14:anchorId="29F1D22D" wp14:editId="6E4223A2">
              <wp:simplePos x="635" y="635"/>
              <wp:positionH relativeFrom="page">
                <wp:align>center</wp:align>
              </wp:positionH>
              <wp:positionV relativeFrom="page">
                <wp:align>bottom</wp:align>
              </wp:positionV>
              <wp:extent cx="497840" cy="314325"/>
              <wp:effectExtent l="0" t="0" r="16510" b="0"/>
              <wp:wrapNone/>
              <wp:docPr id="1236416650" name="Text Box 20"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7BFDFBE3" w14:textId="59B52295"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F1D22D" id="_x0000_t202" coordsize="21600,21600" o:spt="202" path="m,l,21600r21600,l21600,xe">
              <v:stroke joinstyle="miter"/>
              <v:path gradientshapeok="t" o:connecttype="rect"/>
            </v:shapetype>
            <v:shape id="Text Box 20" o:spid="_x0000_s1033" type="#_x0000_t202" alt="RESTRICTED" style="position:absolute;margin-left:0;margin-top:0;width:39.2pt;height:24.75pt;z-index:2516930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" filled="f" stroked="f">
              <v:textbox style="mso-fit-shape-to-text:t" inset="0,0,0,15pt">
                <w:txbxContent>
                  <w:p w14:paraId="7BFDFBE3" w14:textId="59B52295"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CD832" w14:textId="05D7A4C5" w:rsidR="00C6051D" w:rsidRDefault="006C1F24" w:rsidP="00C6051D">
    <w:pPr>
      <w:pBdr>
        <w:top w:val="nil"/>
        <w:left w:val="nil"/>
        <w:bottom w:val="nil"/>
        <w:right w:val="nil"/>
        <w:between w:val="nil"/>
      </w:pBdr>
      <w:spacing w:after="160"/>
      <w:rPr>
        <w:color w:val="000000"/>
        <w:sz w:val="13"/>
        <w:szCs w:val="13"/>
      </w:rPr>
    </w:pPr>
    <w:r>
      <w:rPr>
        <w:noProof/>
        <w:color w:val="2B579A"/>
        <w:shd w:val="clear" w:color="auto" w:fill="E6E6E6"/>
      </w:rPr>
      <mc:AlternateContent>
        <mc:Choice Requires="wps">
          <w:drawing>
            <wp:anchor distT="0" distB="0" distL="0" distR="0" simplePos="0" relativeHeight="251678720" behindDoc="0" locked="0" layoutInCell="1" allowOverlap="1" wp14:anchorId="1147903D" wp14:editId="4D91C3DB">
              <wp:simplePos x="0" y="0"/>
              <wp:positionH relativeFrom="margin">
                <wp:align>center</wp:align>
              </wp:positionH>
              <wp:positionV relativeFrom="page">
                <wp:posOffset>38100</wp:posOffset>
              </wp:positionV>
              <wp:extent cx="497840" cy="314325"/>
              <wp:effectExtent l="0" t="0" r="16510" b="9525"/>
              <wp:wrapNone/>
              <wp:docPr id="1810593233" name="Text Box 6"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0808382C" w14:textId="3E5FADE0"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47903D" id="_x0000_t202" coordsize="21600,21600" o:spt="202" path="m,l,21600r21600,l21600,xe">
              <v:stroke joinstyle="miter"/>
              <v:path gradientshapeok="t" o:connecttype="rect"/>
            </v:shapetype>
            <v:shape id="Text Box 6" o:spid="_x0000_s1034" type="#_x0000_t202" alt="RESTRICTED" style="position:absolute;margin-left:0;margin-top:3pt;width:39.2pt;height:24.75pt;z-index:251678720;visibility:visible;mso-wrap-style:none;mso-wrap-distance-left:0;mso-wrap-distance-top:0;mso-wrap-distance-right:0;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" filled="f" stroked="f">
              <v:textbox style="mso-fit-shape-to-text:t" inset="0,15pt,0,0">
                <w:txbxContent>
                  <w:p w14:paraId="0808382C" w14:textId="3E5FADE0"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margin" anchory="page"/>
            </v:shape>
          </w:pict>
        </mc:Fallback>
      </mc:AlternateContent>
    </w:r>
    <w:r w:rsidR="00502DB4">
      <w:rPr>
        <w:noProof/>
        <w:color w:val="2B579A"/>
        <w:shd w:val="clear" w:color="auto" w:fill="E6E6E6"/>
      </w:rPr>
      <mc:AlternateContent>
        <mc:Choice Requires="wps">
          <w:drawing>
            <wp:anchor distT="0" distB="0" distL="0" distR="0" simplePos="0" relativeHeight="251694080" behindDoc="0" locked="0" layoutInCell="1" allowOverlap="1" wp14:anchorId="467CC086" wp14:editId="344474E2">
              <wp:simplePos x="0" y="0"/>
              <wp:positionH relativeFrom="page">
                <wp:posOffset>3538220</wp:posOffset>
              </wp:positionH>
              <wp:positionV relativeFrom="page">
                <wp:posOffset>10400665</wp:posOffset>
              </wp:positionV>
              <wp:extent cx="497840" cy="314325"/>
              <wp:effectExtent l="0" t="0" r="16510" b="0"/>
              <wp:wrapNone/>
              <wp:docPr id="525558644" name="Text Box 21"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089D0138" w14:textId="0A446DDB"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467CC086" id="Text Box 21" o:spid="_x0000_s1035" type="#_x0000_t202" alt="RESTRICTED" style="position:absolute;margin-left:278.6pt;margin-top:818.95pt;width:39.2pt;height:24.75pt;z-index:251694080;visibility:visible;mso-wrap-style:none;mso-wrap-distance-left:0;mso-wrap-distance-top:0;mso-wrap-distance-right:0;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" filled="f" stroked="f">
              <v:textbox style="mso-fit-shape-to-text:t" inset="0,0,0,15pt">
                <w:txbxContent>
                  <w:p w14:paraId="089D0138" w14:textId="0A446DDB"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bookmarkStart w:id="3" w:name="_Hlk143267389"/>
    <w:r w:rsidR="00214C2C">
      <w:rPr>
        <w:color w:val="000000"/>
        <w:sz w:val="13"/>
        <w:szCs w:val="13"/>
      </w:rPr>
      <w:t>© 2021-present day, NEC Software Solutions UK Limited or one of its group companies. This document is protected by copyright laws in England and other countries and must not be copied, stored in a retrieval system, or transmitted in any form or by any means in whole or in part without the prior written permission of NEC Software Solutions UK Limited</w:t>
    </w:r>
    <w:r w:rsidR="00C6051D">
      <w:rPr>
        <w:color w:val="000000"/>
        <w:sz w:val="13"/>
        <w:szCs w:val="13"/>
      </w:rPr>
      <w:t>.</w:t>
    </w:r>
    <w:bookmarkEnd w:id="3"/>
    <w:r w:rsidR="00C6051D">
      <w:rPr>
        <w:color w:val="000000"/>
        <w:sz w:val="13"/>
        <w:szCs w:val="13"/>
      </w:rPr>
      <w:t xml:space="preserve"> </w:t>
    </w:r>
  </w:p>
  <w:tbl>
    <w:tblPr>
      <w:tblW w:w="9030" w:type="dxa"/>
      <w:tblLayout w:type="fixed"/>
      <w:tblCellMar>
        <w:left w:w="10" w:type="dxa"/>
        <w:right w:w="10" w:type="dxa"/>
      </w:tblCellMar>
      <w:tblLook w:val="0000" w:firstRow="0" w:lastRow="0" w:firstColumn="0" w:lastColumn="0" w:noHBand="0" w:noVBand="0"/>
    </w:tblPr>
    <w:tblGrid>
      <w:gridCol w:w="4962"/>
      <w:gridCol w:w="2618"/>
      <w:gridCol w:w="1450"/>
    </w:tblGrid>
    <w:tr w:rsidR="0001275B" w14:paraId="12E4CD9C" w14:textId="77777777" w:rsidTr="001356DC">
      <w:tc>
        <w:tcPr>
          <w:tcW w:w="4962" w:type="dxa"/>
        </w:tcPr>
        <w:p w14:paraId="230F0136" w14:textId="0EA6CA65" w:rsidR="0001275B" w:rsidRDefault="004931AF">
          <w:pPr>
            <w:pStyle w:val="poddPageDocumentID"/>
          </w:pPr>
          <w:r>
            <w:t>Reality V</w:t>
          </w:r>
          <w:r w:rsidR="00432F4D">
            <w:t>15.7</w:t>
          </w:r>
          <w:r>
            <w:t xml:space="preserve"> </w:t>
          </w:r>
          <w:r w:rsidR="00FF50A2">
            <w:t>Release Information</w:t>
          </w:r>
        </w:p>
      </w:tc>
      <w:tc>
        <w:tcPr>
          <w:tcW w:w="2618" w:type="dxa"/>
        </w:tcPr>
        <w:p w14:paraId="11AE3F79" w14:textId="31FCFF4C" w:rsidR="0001275B" w:rsidRDefault="0001275B">
          <w:pPr>
            <w:pStyle w:val="pdocumentClassification"/>
          </w:pPr>
        </w:p>
      </w:tc>
      <w:tc>
        <w:tcPr>
          <w:tcW w:w="1450" w:type="dxa"/>
        </w:tcPr>
        <w:p w14:paraId="64C5CA0A" w14:textId="77777777" w:rsidR="0001275B" w:rsidRDefault="007F5D61">
          <w:pPr>
            <w:pStyle w:val="poddPageNumber"/>
          </w:pPr>
          <w:r>
            <w:t xml:space="preserve">Page </w:t>
          </w:r>
          <w:r w:rsidR="00B60D2E">
            <w:rPr>
              <w:rStyle w:val="variable4"/>
            </w:rPr>
            <w:fldChar w:fldCharType="begin"/>
          </w:r>
          <w:r>
            <w:rPr>
              <w:rStyle w:val="variable4"/>
            </w:rPr>
            <w:instrText xml:space="preserve"> PAGE \* Arabic  \* MERGEFORMAT </w:instrText>
          </w:r>
          <w:r w:rsidR="00B60D2E">
            <w:rPr>
              <w:rStyle w:val="variable4"/>
            </w:rPr>
            <w:fldChar w:fldCharType="separate"/>
          </w:r>
          <w:r w:rsidR="00C62810">
            <w:rPr>
              <w:rStyle w:val="variable4"/>
              <w:noProof/>
            </w:rPr>
            <w:t>2</w:t>
          </w:r>
          <w:r w:rsidR="00B60D2E">
            <w:rPr>
              <w:rStyle w:val="variable4"/>
            </w:rPr>
            <w:fldChar w:fldCharType="end"/>
          </w:r>
          <w:r>
            <w:t xml:space="preserve"> of </w:t>
          </w:r>
          <w:r w:rsidR="00B60D2E">
            <w:rPr>
              <w:color w:val="2B579A"/>
              <w:shd w:val="clear" w:color="auto" w:fill="E6E6E6"/>
            </w:rPr>
            <w:fldChar w:fldCharType="begin"/>
          </w:r>
          <w:r>
            <w:instrText xml:space="preserve"> NUMPAGES Arabic \* Arabic</w:instrText>
          </w:r>
          <w:r w:rsidR="00B60D2E">
            <w:rPr>
              <w:color w:val="2B579A"/>
              <w:shd w:val="clear" w:color="auto" w:fill="E6E6E6"/>
            </w:rPr>
            <w:fldChar w:fldCharType="separate"/>
          </w:r>
          <w:r w:rsidR="00C62810">
            <w:rPr>
              <w:noProof/>
            </w:rPr>
            <w:t>2</w:t>
          </w:r>
          <w:r w:rsidR="00B60D2E">
            <w:rPr>
              <w:color w:val="2B579A"/>
              <w:shd w:val="clear" w:color="auto" w:fill="E6E6E6"/>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DB2CC" w14:textId="50290CDF" w:rsidR="002A74DD" w:rsidRDefault="00502DB4">
    <w:pPr>
      <w:pStyle w:val="Footer"/>
    </w:pPr>
    <w:r>
      <w:rPr>
        <w:noProof/>
        <w:color w:val="2B579A"/>
        <w:shd w:val="clear" w:color="auto" w:fill="E6E6E6"/>
      </w:rPr>
      <mc:AlternateContent>
        <mc:Choice Requires="wps">
          <w:drawing>
            <wp:anchor distT="0" distB="0" distL="0" distR="0" simplePos="0" relativeHeight="251692032" behindDoc="0" locked="0" layoutInCell="1" allowOverlap="1" wp14:anchorId="51DF9B28" wp14:editId="6B5BC28F">
              <wp:simplePos x="635" y="635"/>
              <wp:positionH relativeFrom="page">
                <wp:align>center</wp:align>
              </wp:positionH>
              <wp:positionV relativeFrom="page">
                <wp:align>bottom</wp:align>
              </wp:positionV>
              <wp:extent cx="497840" cy="314325"/>
              <wp:effectExtent l="0" t="0" r="16510" b="0"/>
              <wp:wrapNone/>
              <wp:docPr id="1805650405" name="Text Box 19"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3FE95A59" w14:textId="763BE072"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DF9B28" id="_x0000_t202" coordsize="21600,21600" o:spt="202" path="m,l,21600r21600,l21600,xe">
              <v:stroke joinstyle="miter"/>
              <v:path gradientshapeok="t" o:connecttype="rect"/>
            </v:shapetype>
            <v:shape id="Text Box 19" o:spid="_x0000_s1037" type="#_x0000_t202" alt="RESTRICTED" style="position:absolute;margin-left:0;margin-top:0;width:39.2pt;height:24.75pt;z-index:2516920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" filled="f" stroked="f">
              <v:textbox style="mso-fit-shape-to-text:t" inset="0,0,0,15pt">
                <w:txbxContent>
                  <w:p w14:paraId="3FE95A59" w14:textId="763BE072"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5B65A" w14:textId="571CFE5A" w:rsidR="002A74DD" w:rsidRDefault="00502DB4">
    <w:pPr>
      <w:pStyle w:val="Footer"/>
    </w:pPr>
    <w:r>
      <w:rPr>
        <w:noProof/>
        <w:color w:val="2B579A"/>
        <w:shd w:val="clear" w:color="auto" w:fill="E6E6E6"/>
      </w:rPr>
      <mc:AlternateContent>
        <mc:Choice Requires="wps">
          <w:drawing>
            <wp:anchor distT="0" distB="0" distL="0" distR="0" simplePos="0" relativeHeight="251696128" behindDoc="0" locked="0" layoutInCell="1" allowOverlap="1" wp14:anchorId="0E56981E" wp14:editId="7954FB85">
              <wp:simplePos x="635" y="635"/>
              <wp:positionH relativeFrom="page">
                <wp:align>center</wp:align>
              </wp:positionH>
              <wp:positionV relativeFrom="page">
                <wp:align>bottom</wp:align>
              </wp:positionV>
              <wp:extent cx="497840" cy="314325"/>
              <wp:effectExtent l="0" t="0" r="16510" b="0"/>
              <wp:wrapNone/>
              <wp:docPr id="256899102" name="Text Box 23"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166331E5" w14:textId="767DD64F"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56981E" id="_x0000_t202" coordsize="21600,21600" o:spt="202" path="m,l,21600r21600,l21600,xe">
              <v:stroke joinstyle="miter"/>
              <v:path gradientshapeok="t" o:connecttype="rect"/>
            </v:shapetype>
            <v:shape id="Text Box 23" o:spid="_x0000_s1040" type="#_x0000_t202" alt="RESTRICTED" style="position:absolute;margin-left:0;margin-top:0;width:39.2pt;height:24.75pt;z-index:2516961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" filled="f" stroked="f">
              <v:textbox style="mso-fit-shape-to-text:t" inset="0,0,0,15pt">
                <w:txbxContent>
                  <w:p w14:paraId="166331E5" w14:textId="767DD64F"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0" w:type="dxa"/>
      <w:tblLayout w:type="fixed"/>
      <w:tblCellMar>
        <w:left w:w="10" w:type="dxa"/>
        <w:right w:w="10" w:type="dxa"/>
      </w:tblCellMar>
      <w:tblLook w:val="0000" w:firstRow="0" w:lastRow="0" w:firstColumn="0" w:lastColumn="0" w:noHBand="0" w:noVBand="0"/>
    </w:tblPr>
    <w:tblGrid>
      <w:gridCol w:w="5245"/>
      <w:gridCol w:w="2335"/>
      <w:gridCol w:w="1450"/>
    </w:tblGrid>
    <w:tr w:rsidR="0001275B" w14:paraId="31ECC1F6" w14:textId="77777777" w:rsidTr="005200BC">
      <w:tc>
        <w:tcPr>
          <w:tcW w:w="5245" w:type="dxa"/>
        </w:tcPr>
        <w:p w14:paraId="0B429CA6" w14:textId="0F284064" w:rsidR="0001275B" w:rsidRDefault="00502DB4">
          <w:pPr>
            <w:pStyle w:val="poddPageDocumentID"/>
          </w:pPr>
          <w:r>
            <w:rPr>
              <w:noProof/>
              <w:color w:val="2B579A"/>
              <w:shd w:val="clear" w:color="auto" w:fill="E6E6E6"/>
            </w:rPr>
            <mc:AlternateContent>
              <mc:Choice Requires="wps">
                <w:drawing>
                  <wp:anchor distT="0" distB="0" distL="0" distR="0" simplePos="0" relativeHeight="251697152" behindDoc="0" locked="0" layoutInCell="1" allowOverlap="1" wp14:anchorId="31290C69" wp14:editId="58A1D86E">
                    <wp:simplePos x="0" y="0"/>
                    <wp:positionH relativeFrom="page">
                      <wp:posOffset>2810510</wp:posOffset>
                    </wp:positionH>
                    <wp:positionV relativeFrom="page">
                      <wp:posOffset>236220</wp:posOffset>
                    </wp:positionV>
                    <wp:extent cx="497840" cy="314325"/>
                    <wp:effectExtent l="0" t="0" r="16510" b="0"/>
                    <wp:wrapNone/>
                    <wp:docPr id="443985580" name="Text Box 24"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0B9B7B50" w14:textId="66D658F1"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290C69" id="_x0000_t202" coordsize="21600,21600" o:spt="202" path="m,l,21600r21600,l21600,xe">
                    <v:stroke joinstyle="miter"/>
                    <v:path gradientshapeok="t" o:connecttype="rect"/>
                  </v:shapetype>
                  <v:shape id="Text Box 24" o:spid="_x0000_s1041" type="#_x0000_t202" alt="RESTRICTED" style="position:absolute;margin-left:221.3pt;margin-top:18.6pt;width:39.2pt;height:24.75pt;z-index:251697152;visibility:visible;mso-wrap-style:none;mso-wrap-distance-left:0;mso-wrap-distance-top:0;mso-wrap-distance-right:0;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" filled="f" stroked="f">
                    <v:textbox style="mso-fit-shape-to-text:t" inset="0,0,0,15pt">
                      <w:txbxContent>
                        <w:p w14:paraId="0B9B7B50" w14:textId="66D658F1"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r w:rsidR="004931AF">
            <w:t>Reality V</w:t>
          </w:r>
          <w:r w:rsidR="00432F4D">
            <w:t>15.7</w:t>
          </w:r>
          <w:r w:rsidR="004931AF">
            <w:t xml:space="preserve"> </w:t>
          </w:r>
          <w:r w:rsidR="00FF50A2">
            <w:t>Release Information</w:t>
          </w:r>
        </w:p>
      </w:tc>
      <w:tc>
        <w:tcPr>
          <w:tcW w:w="2335" w:type="dxa"/>
        </w:tcPr>
        <w:p w14:paraId="15803418" w14:textId="71520C5E" w:rsidR="0001275B" w:rsidRDefault="0001275B">
          <w:pPr>
            <w:pStyle w:val="pdocumentClassification"/>
          </w:pPr>
        </w:p>
      </w:tc>
      <w:tc>
        <w:tcPr>
          <w:tcW w:w="1450" w:type="dxa"/>
        </w:tcPr>
        <w:p w14:paraId="725B4180" w14:textId="77777777" w:rsidR="0001275B" w:rsidRDefault="007F5D61">
          <w:pPr>
            <w:pStyle w:val="poddPageNumber"/>
          </w:pPr>
          <w:r>
            <w:t xml:space="preserve">Page </w:t>
          </w:r>
          <w:r w:rsidR="00B60D2E">
            <w:rPr>
              <w:rStyle w:val="variable4"/>
            </w:rPr>
            <w:fldChar w:fldCharType="begin"/>
          </w:r>
          <w:r>
            <w:rPr>
              <w:rStyle w:val="variable4"/>
            </w:rPr>
            <w:instrText xml:space="preserve"> PAGE \* Arabic  \* MERGEFORMAT </w:instrText>
          </w:r>
          <w:r w:rsidR="00B60D2E">
            <w:rPr>
              <w:rStyle w:val="variable4"/>
            </w:rPr>
            <w:fldChar w:fldCharType="separate"/>
          </w:r>
          <w:r w:rsidR="00C62810">
            <w:rPr>
              <w:rStyle w:val="variable4"/>
              <w:noProof/>
            </w:rPr>
            <w:t>3</w:t>
          </w:r>
          <w:r w:rsidR="00B60D2E">
            <w:rPr>
              <w:rStyle w:val="variable4"/>
            </w:rPr>
            <w:fldChar w:fldCharType="end"/>
          </w:r>
          <w:r>
            <w:t xml:space="preserve"> of </w:t>
          </w:r>
          <w:r w:rsidR="00B60D2E">
            <w:rPr>
              <w:color w:val="2B579A"/>
              <w:shd w:val="clear" w:color="auto" w:fill="E6E6E6"/>
            </w:rPr>
            <w:fldChar w:fldCharType="begin"/>
          </w:r>
          <w:r>
            <w:instrText xml:space="preserve"> NUMPAGES Arabic \* Arabic</w:instrText>
          </w:r>
          <w:r w:rsidR="00B60D2E">
            <w:rPr>
              <w:color w:val="2B579A"/>
              <w:shd w:val="clear" w:color="auto" w:fill="E6E6E6"/>
            </w:rPr>
            <w:fldChar w:fldCharType="separate"/>
          </w:r>
          <w:r w:rsidR="00C62810">
            <w:rPr>
              <w:noProof/>
            </w:rPr>
            <w:t>3</w:t>
          </w:r>
          <w:r w:rsidR="00B60D2E">
            <w:rPr>
              <w:color w:val="2B579A"/>
              <w:shd w:val="clear" w:color="auto" w:fill="E6E6E6"/>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AB912" w14:textId="5D8491B3" w:rsidR="002A74DD" w:rsidRDefault="00502DB4">
    <w:pPr>
      <w:pStyle w:val="Footer"/>
    </w:pPr>
    <w:r>
      <w:rPr>
        <w:noProof/>
        <w:color w:val="2B579A"/>
        <w:shd w:val="clear" w:color="auto" w:fill="E6E6E6"/>
      </w:rPr>
      <mc:AlternateContent>
        <mc:Choice Requires="wps">
          <w:drawing>
            <wp:anchor distT="0" distB="0" distL="0" distR="0" simplePos="0" relativeHeight="251695104" behindDoc="0" locked="0" layoutInCell="1" allowOverlap="1" wp14:anchorId="41D675BD" wp14:editId="65932700">
              <wp:simplePos x="635" y="635"/>
              <wp:positionH relativeFrom="page">
                <wp:align>center</wp:align>
              </wp:positionH>
              <wp:positionV relativeFrom="page">
                <wp:align>bottom</wp:align>
              </wp:positionV>
              <wp:extent cx="497840" cy="314325"/>
              <wp:effectExtent l="0" t="0" r="16510" b="0"/>
              <wp:wrapNone/>
              <wp:docPr id="1327973727" name="Text Box 22"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686DE181" w14:textId="5A70F85D"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D675BD" id="_x0000_t202" coordsize="21600,21600" o:spt="202" path="m,l,21600r21600,l21600,xe">
              <v:stroke joinstyle="miter"/>
              <v:path gradientshapeok="t" o:connecttype="rect"/>
            </v:shapetype>
            <v:shape id="Text Box 22" o:spid="_x0000_s1043" type="#_x0000_t202" alt="RESTRICTED" style="position:absolute;margin-left:0;margin-top:0;width:39.2pt;height:24.75pt;z-index:2516951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" filled="f" stroked="f">
              <v:textbox style="mso-fit-shape-to-text:t" inset="0,0,0,15pt">
                <w:txbxContent>
                  <w:p w14:paraId="686DE181" w14:textId="5A70F85D"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D4D28" w14:textId="77777777" w:rsidR="00907FC9" w:rsidRDefault="00907FC9" w:rsidP="0001275B">
      <w:r>
        <w:separator/>
      </w:r>
    </w:p>
  </w:footnote>
  <w:footnote w:type="continuationSeparator" w:id="0">
    <w:p w14:paraId="71FE2CD8" w14:textId="77777777" w:rsidR="00907FC9" w:rsidRDefault="00907FC9" w:rsidP="00012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A829" w14:textId="7873AC7A" w:rsidR="002A74DD" w:rsidRDefault="00502DB4">
    <w:pPr>
      <w:pStyle w:val="Header"/>
    </w:pPr>
    <w:r>
      <w:rPr>
        <w:noProof/>
        <w:color w:val="2B579A"/>
        <w:shd w:val="clear" w:color="auto" w:fill="E6E6E6"/>
      </w:rPr>
      <mc:AlternateContent>
        <mc:Choice Requires="wps">
          <w:drawing>
            <wp:anchor distT="0" distB="0" distL="0" distR="0" simplePos="0" relativeHeight="251674624" behindDoc="0" locked="0" layoutInCell="1" allowOverlap="1" wp14:anchorId="57785E84" wp14:editId="16372EA3">
              <wp:simplePos x="635" y="635"/>
              <wp:positionH relativeFrom="page">
                <wp:align>center</wp:align>
              </wp:positionH>
              <wp:positionV relativeFrom="page">
                <wp:align>top</wp:align>
              </wp:positionV>
              <wp:extent cx="497840" cy="314325"/>
              <wp:effectExtent l="0" t="0" r="16510" b="9525"/>
              <wp:wrapNone/>
              <wp:docPr id="390176331" name="Text Box 2"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7BADFE96" w14:textId="5D0CB9F3"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785E84" id="_x0000_t202" coordsize="21600,21600" o:spt="202" path="m,l,21600r21600,l21600,xe">
              <v:stroke joinstyle="miter"/>
              <v:path gradientshapeok="t" o:connecttype="rect"/>
            </v:shapetype>
            <v:shape id="Text Box 2" o:spid="_x0000_s1026" type="#_x0000_t202" alt="RESTRICTED" style="position:absolute;margin-left:0;margin-top:0;width:39.2pt;height:24.75pt;z-index:2516746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" filled="f" stroked="f">
              <v:textbox style="mso-fit-shape-to-text:t" inset="0,15pt,0,0">
                <w:txbxContent>
                  <w:p w14:paraId="7BADFE96" w14:textId="5D0CB9F3"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DE5B" w14:textId="5846DCC1" w:rsidR="002A74DD" w:rsidRDefault="00502DB4">
    <w:pPr>
      <w:pStyle w:val="Header"/>
    </w:pPr>
    <w:r>
      <w:rPr>
        <w:noProof/>
        <w:color w:val="2B579A"/>
        <w:shd w:val="clear" w:color="auto" w:fill="E6E6E6"/>
      </w:rPr>
      <mc:AlternateContent>
        <mc:Choice Requires="wps">
          <w:drawing>
            <wp:anchor distT="0" distB="0" distL="0" distR="0" simplePos="0" relativeHeight="251683840" behindDoc="0" locked="0" layoutInCell="1" allowOverlap="1" wp14:anchorId="301E31B5" wp14:editId="0C5DCC59">
              <wp:simplePos x="635" y="635"/>
              <wp:positionH relativeFrom="page">
                <wp:align>center</wp:align>
              </wp:positionH>
              <wp:positionV relativeFrom="page">
                <wp:align>top</wp:align>
              </wp:positionV>
              <wp:extent cx="497840" cy="314325"/>
              <wp:effectExtent l="0" t="0" r="16510" b="9525"/>
              <wp:wrapNone/>
              <wp:docPr id="1187881786" name="Text Box 11"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0838AA21" w14:textId="00E35AF5"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1E31B5" id="_x0000_t202" coordsize="21600,21600" o:spt="202" path="m,l,21600r21600,l21600,xe">
              <v:stroke joinstyle="miter"/>
              <v:path gradientshapeok="t" o:connecttype="rect"/>
            </v:shapetype>
            <v:shape id="Text Box 11" o:spid="_x0000_s1044" type="#_x0000_t202" alt="RESTRICTED" style="position:absolute;margin-left:0;margin-top:0;width:39.2pt;height:24.75pt;z-index:2516838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" filled="f" stroked="f">
              <v:textbox style="mso-fit-shape-to-text:t" inset="0,15pt,0,0">
                <w:txbxContent>
                  <w:p w14:paraId="0838AA21" w14:textId="00E35AF5"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p w14:paraId="31DDF613" w14:textId="77777777" w:rsidR="007324AE" w:rsidRDefault="007324A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0" w:type="dxa"/>
      <w:tblBorders>
        <w:bottom w:val="single" w:sz="8" w:space="0" w:color="auto"/>
      </w:tblBorders>
      <w:tblLayout w:type="fixed"/>
      <w:tblCellMar>
        <w:left w:w="10" w:type="dxa"/>
        <w:right w:w="10" w:type="dxa"/>
      </w:tblCellMar>
      <w:tblLook w:val="0000" w:firstRow="0" w:lastRow="0" w:firstColumn="0" w:lastColumn="0" w:noHBand="0" w:noVBand="0"/>
    </w:tblPr>
    <w:tblGrid>
      <w:gridCol w:w="6607"/>
      <w:gridCol w:w="2423"/>
    </w:tblGrid>
    <w:tr w:rsidR="0001275B" w14:paraId="17271781" w14:textId="77777777">
      <w:tc>
        <w:tcPr>
          <w:tcW w:w="6585" w:type="dxa"/>
        </w:tcPr>
        <w:p w14:paraId="1F553109" w14:textId="13AFE74F" w:rsidR="0001275B" w:rsidRDefault="00947E01">
          <w:pPr>
            <w:pStyle w:val="poddPageSectionTitle"/>
          </w:pPr>
          <w:fldSimple w:instr="STYLEREF h1 \* MERGEFORMAT">
            <w:r w:rsidR="00432CF5">
              <w:rPr>
                <w:noProof/>
              </w:rPr>
              <w:t>Section 1: Introduction</w:t>
            </w:r>
          </w:fldSimple>
        </w:p>
      </w:tc>
      <w:tc>
        <w:tcPr>
          <w:tcW w:w="2415" w:type="dxa"/>
        </w:tcPr>
        <w:p w14:paraId="2246F4B9" w14:textId="5896E5EB" w:rsidR="0001275B" w:rsidRDefault="008B7C14">
          <w:pPr>
            <w:pStyle w:val="poddPageLogo"/>
          </w:pPr>
          <w:r>
            <w:rPr>
              <w:noProof/>
              <w:color w:val="2B579A"/>
              <w:shd w:val="clear" w:color="auto" w:fill="E6E6E6"/>
            </w:rPr>
            <w:drawing>
              <wp:inline distT="0" distB="0" distL="0" distR="0" wp14:anchorId="173E5DEF" wp14:editId="522B0CCD">
                <wp:extent cx="693420" cy="1600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420" cy="160020"/>
                        </a:xfrm>
                        <a:prstGeom prst="rect">
                          <a:avLst/>
                        </a:prstGeom>
                        <a:noFill/>
                        <a:ln>
                          <a:noFill/>
                        </a:ln>
                      </pic:spPr>
                    </pic:pic>
                  </a:graphicData>
                </a:graphic>
              </wp:inline>
            </w:drawing>
          </w:r>
        </w:p>
      </w:tc>
    </w:tr>
  </w:tbl>
  <w:p w14:paraId="64D410E2" w14:textId="318FBED7" w:rsidR="007324AE" w:rsidRDefault="00DA1AB4">
    <w:r>
      <w:rPr>
        <w:noProof/>
        <w:color w:val="2B579A"/>
        <w:shd w:val="clear" w:color="auto" w:fill="E6E6E6"/>
      </w:rPr>
      <mc:AlternateContent>
        <mc:Choice Requires="wps">
          <w:drawing>
            <wp:anchor distT="0" distB="0" distL="0" distR="0" simplePos="0" relativeHeight="251684864" behindDoc="0" locked="0" layoutInCell="1" allowOverlap="1" wp14:anchorId="0EF3793E" wp14:editId="55663CE8">
              <wp:simplePos x="0" y="0"/>
              <wp:positionH relativeFrom="page">
                <wp:posOffset>3745865</wp:posOffset>
              </wp:positionH>
              <wp:positionV relativeFrom="page">
                <wp:posOffset>-30480</wp:posOffset>
              </wp:positionV>
              <wp:extent cx="497840" cy="314325"/>
              <wp:effectExtent l="0" t="0" r="16510" b="9525"/>
              <wp:wrapNone/>
              <wp:docPr id="248003344" name="Text Box 12"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796E21FB" w14:textId="111A8FC0"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F3793E" id="_x0000_t202" coordsize="21600,21600" o:spt="202" path="m,l,21600r21600,l21600,xe">
              <v:stroke joinstyle="miter"/>
              <v:path gradientshapeok="t" o:connecttype="rect"/>
            </v:shapetype>
            <v:shape id="Text Box 12" o:spid="_x0000_s1045" type="#_x0000_t202" alt="RESTRICTED" style="position:absolute;margin-left:294.95pt;margin-top:-2.4pt;width:39.2pt;height:24.75pt;z-index:2516848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" filled="f" stroked="f">
              <v:textbox style="mso-fit-shape-to-text:t" inset="0,15pt,0,0">
                <w:txbxContent>
                  <w:p w14:paraId="796E21FB" w14:textId="111A8FC0"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F86E1" w14:textId="6D686064" w:rsidR="002A74DD" w:rsidRDefault="00502DB4">
    <w:pPr>
      <w:pStyle w:val="Header"/>
    </w:pPr>
    <w:r>
      <w:rPr>
        <w:noProof/>
        <w:color w:val="2B579A"/>
        <w:shd w:val="clear" w:color="auto" w:fill="E6E6E6"/>
      </w:rPr>
      <mc:AlternateContent>
        <mc:Choice Requires="wps">
          <w:drawing>
            <wp:anchor distT="0" distB="0" distL="0" distR="0" simplePos="0" relativeHeight="251682816" behindDoc="0" locked="0" layoutInCell="1" allowOverlap="1" wp14:anchorId="52B92274" wp14:editId="61DBAFC6">
              <wp:simplePos x="635" y="635"/>
              <wp:positionH relativeFrom="page">
                <wp:align>center</wp:align>
              </wp:positionH>
              <wp:positionV relativeFrom="page">
                <wp:align>top</wp:align>
              </wp:positionV>
              <wp:extent cx="497840" cy="314325"/>
              <wp:effectExtent l="0" t="0" r="16510" b="9525"/>
              <wp:wrapNone/>
              <wp:docPr id="1682888452" name="Text Box 10"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7387B748" w14:textId="388F352D"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B92274" id="_x0000_t202" coordsize="21600,21600" o:spt="202" path="m,l,21600r21600,l21600,xe">
              <v:stroke joinstyle="miter"/>
              <v:path gradientshapeok="t" o:connecttype="rect"/>
            </v:shapetype>
            <v:shape id="Text Box 10" o:spid="_x0000_s1048" type="#_x0000_t202" alt="RESTRICTED" style="position:absolute;margin-left:0;margin-top:0;width:39.2pt;height:24.75pt;z-index:2516828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" filled="f" stroked="f">
              <v:textbox style="mso-fit-shape-to-text:t" inset="0,15pt,0,0">
                <w:txbxContent>
                  <w:p w14:paraId="7387B748" w14:textId="388F352D"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p w14:paraId="079C9B73" w14:textId="77777777" w:rsidR="007324AE" w:rsidRDefault="007324A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B625C" w14:textId="76638EA5" w:rsidR="002A74DD" w:rsidRDefault="00502DB4">
    <w:pPr>
      <w:pStyle w:val="Header"/>
    </w:pPr>
    <w:r>
      <w:rPr>
        <w:noProof/>
        <w:color w:val="2B579A"/>
        <w:shd w:val="clear" w:color="auto" w:fill="E6E6E6"/>
      </w:rPr>
      <mc:AlternateContent>
        <mc:Choice Requires="wps">
          <w:drawing>
            <wp:anchor distT="0" distB="0" distL="0" distR="0" simplePos="0" relativeHeight="251686912" behindDoc="0" locked="0" layoutInCell="1" allowOverlap="1" wp14:anchorId="779D4D7E" wp14:editId="40B3D175">
              <wp:simplePos x="635" y="635"/>
              <wp:positionH relativeFrom="page">
                <wp:align>center</wp:align>
              </wp:positionH>
              <wp:positionV relativeFrom="page">
                <wp:align>top</wp:align>
              </wp:positionV>
              <wp:extent cx="497840" cy="314325"/>
              <wp:effectExtent l="0" t="0" r="16510" b="9525"/>
              <wp:wrapNone/>
              <wp:docPr id="119885447" name="Text Box 14"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2E095747" w14:textId="3766194F"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9D4D7E" id="_x0000_t202" coordsize="21600,21600" o:spt="202" path="m,l,21600r21600,l21600,xe">
              <v:stroke joinstyle="miter"/>
              <v:path gradientshapeok="t" o:connecttype="rect"/>
            </v:shapetype>
            <v:shape id="Text Box 14" o:spid="_x0000_s1050" type="#_x0000_t202" alt="RESTRICTED" style="position:absolute;margin-left:0;margin-top:0;width:39.2pt;height:24.75pt;z-index:2516869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" filled="f" stroked="f">
              <v:textbox style="mso-fit-shape-to-text:t" inset="0,15pt,0,0">
                <w:txbxContent>
                  <w:p w14:paraId="2E095747" w14:textId="3766194F"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0" w:type="dxa"/>
      <w:tblBorders>
        <w:bottom w:val="single" w:sz="8" w:space="0" w:color="auto"/>
      </w:tblBorders>
      <w:tblLayout w:type="fixed"/>
      <w:tblCellMar>
        <w:left w:w="10" w:type="dxa"/>
        <w:right w:w="10" w:type="dxa"/>
      </w:tblCellMar>
      <w:tblLook w:val="0000" w:firstRow="0" w:lastRow="0" w:firstColumn="0" w:lastColumn="0" w:noHBand="0" w:noVBand="0"/>
    </w:tblPr>
    <w:tblGrid>
      <w:gridCol w:w="3330"/>
      <w:gridCol w:w="5700"/>
    </w:tblGrid>
    <w:tr w:rsidR="0001275B" w14:paraId="5F9CC5A0" w14:textId="77777777" w:rsidTr="00432F22">
      <w:tc>
        <w:tcPr>
          <w:tcW w:w="3330" w:type="dxa"/>
        </w:tcPr>
        <w:p w14:paraId="4CF29ECD" w14:textId="4FBC3908" w:rsidR="0001275B" w:rsidRPr="003E795F" w:rsidRDefault="003E795F">
          <w:pPr>
            <w:pStyle w:val="poddPageSectionTitle"/>
            <w:rPr>
              <w:color w:val="auto"/>
            </w:rPr>
          </w:pPr>
          <w:r>
            <w:rPr>
              <w:color w:val="auto"/>
              <w:shd w:val="clear" w:color="auto" w:fill="E6E6E6"/>
            </w:rPr>
            <w:fldChar w:fldCharType="begin"/>
          </w:r>
          <w:r>
            <w:rPr>
              <w:color w:val="auto"/>
            </w:rPr>
            <w:instrText xml:space="preserve"> STYLEREF  h1  \* MERGEFORMAT </w:instrText>
          </w:r>
          <w:r>
            <w:rPr>
              <w:color w:val="auto"/>
              <w:shd w:val="clear" w:color="auto" w:fill="E6E6E6"/>
            </w:rPr>
            <w:fldChar w:fldCharType="end"/>
          </w:r>
        </w:p>
      </w:tc>
      <w:tc>
        <w:tcPr>
          <w:tcW w:w="5700" w:type="dxa"/>
        </w:tcPr>
        <w:p w14:paraId="12C30B7F" w14:textId="01D0F144" w:rsidR="0001275B" w:rsidRDefault="008B7C14">
          <w:pPr>
            <w:pStyle w:val="poddPageLogo"/>
          </w:pPr>
          <w:r>
            <w:rPr>
              <w:noProof/>
              <w:color w:val="2B579A"/>
              <w:shd w:val="clear" w:color="auto" w:fill="E6E6E6"/>
            </w:rPr>
            <w:drawing>
              <wp:inline distT="0" distB="0" distL="0" distR="0" wp14:anchorId="4EA64E20" wp14:editId="103CA6A0">
                <wp:extent cx="693420" cy="160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420" cy="160020"/>
                        </a:xfrm>
                        <a:prstGeom prst="rect">
                          <a:avLst/>
                        </a:prstGeom>
                        <a:noFill/>
                        <a:ln>
                          <a:noFill/>
                        </a:ln>
                      </pic:spPr>
                    </pic:pic>
                  </a:graphicData>
                </a:graphic>
              </wp:inline>
            </w:drawing>
          </w:r>
        </w:p>
      </w:tc>
    </w:tr>
  </w:tbl>
  <w:p w14:paraId="1C5677B3" w14:textId="64643851" w:rsidR="00BE5644" w:rsidRDefault="00DA1AB4">
    <w:r>
      <w:rPr>
        <w:noProof/>
        <w:color w:val="2B579A"/>
        <w:shd w:val="clear" w:color="auto" w:fill="E6E6E6"/>
      </w:rPr>
      <mc:AlternateContent>
        <mc:Choice Requires="wps">
          <w:drawing>
            <wp:anchor distT="0" distB="0" distL="0" distR="0" simplePos="0" relativeHeight="251687936" behindDoc="0" locked="0" layoutInCell="1" allowOverlap="1" wp14:anchorId="36C8BC0F" wp14:editId="35B7030A">
              <wp:simplePos x="0" y="0"/>
              <wp:positionH relativeFrom="page">
                <wp:posOffset>3721100</wp:posOffset>
              </wp:positionH>
              <wp:positionV relativeFrom="page">
                <wp:posOffset>60960</wp:posOffset>
              </wp:positionV>
              <wp:extent cx="497840" cy="314325"/>
              <wp:effectExtent l="0" t="0" r="16510" b="9525"/>
              <wp:wrapNone/>
              <wp:docPr id="2095586325" name="Text Box 15"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600B6246" w14:textId="2FC602BA"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C8BC0F" id="_x0000_t202" coordsize="21600,21600" o:spt="202" path="m,l,21600r21600,l21600,xe">
              <v:stroke joinstyle="miter"/>
              <v:path gradientshapeok="t" o:connecttype="rect"/>
            </v:shapetype>
            <v:shape id="Text Box 15" o:spid="_x0000_s1051" type="#_x0000_t202" alt="RESTRICTED" style="position:absolute;margin-left:293pt;margin-top:4.8pt;width:39.2pt;height:24.75pt;z-index:2516879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" filled="f" stroked="f">
              <v:textbox style="mso-fit-shape-to-text:t" inset="0,15pt,0,0">
                <w:txbxContent>
                  <w:p w14:paraId="600B6246" w14:textId="2FC602BA"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DB29" w14:textId="72991911" w:rsidR="002A74DD" w:rsidRDefault="00502DB4">
    <w:pPr>
      <w:pStyle w:val="Header"/>
    </w:pPr>
    <w:r>
      <w:rPr>
        <w:noProof/>
        <w:color w:val="2B579A"/>
        <w:shd w:val="clear" w:color="auto" w:fill="E6E6E6"/>
      </w:rPr>
      <mc:AlternateContent>
        <mc:Choice Requires="wps">
          <w:drawing>
            <wp:anchor distT="0" distB="0" distL="0" distR="0" simplePos="0" relativeHeight="251685888" behindDoc="0" locked="0" layoutInCell="1" allowOverlap="1" wp14:anchorId="0CFAA80C" wp14:editId="6BA26871">
              <wp:simplePos x="635" y="635"/>
              <wp:positionH relativeFrom="page">
                <wp:align>center</wp:align>
              </wp:positionH>
              <wp:positionV relativeFrom="page">
                <wp:align>top</wp:align>
              </wp:positionV>
              <wp:extent cx="497840" cy="314325"/>
              <wp:effectExtent l="0" t="0" r="16510" b="9525"/>
              <wp:wrapNone/>
              <wp:docPr id="1239651297" name="Text Box 13"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2D6E8AEC" w14:textId="04D45CF3"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FAA80C" id="_x0000_t202" coordsize="21600,21600" o:spt="202" path="m,l,21600r21600,l21600,xe">
              <v:stroke joinstyle="miter"/>
              <v:path gradientshapeok="t" o:connecttype="rect"/>
            </v:shapetype>
            <v:shape id="Text Box 13" o:spid="_x0000_s1054" type="#_x0000_t202" alt="RESTRICTED" style="position:absolute;margin-left:0;margin-top:0;width:39.2pt;height:24.75pt;z-index:2516858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" filled="f" stroked="f">
              <v:textbox style="mso-fit-shape-to-text:t" inset="0,15pt,0,0">
                <w:txbxContent>
                  <w:p w14:paraId="2D6E8AEC" w14:textId="04D45CF3"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00584" w14:textId="08ACB8FD" w:rsidR="002A74DD" w:rsidRDefault="00502DB4">
    <w:pPr>
      <w:pStyle w:val="Header"/>
    </w:pPr>
    <w:r>
      <w:rPr>
        <w:noProof/>
        <w:color w:val="2B579A"/>
        <w:shd w:val="clear" w:color="auto" w:fill="E6E6E6"/>
      </w:rPr>
      <mc:AlternateContent>
        <mc:Choice Requires="wps">
          <w:drawing>
            <wp:anchor distT="0" distB="0" distL="0" distR="0" simplePos="0" relativeHeight="251675648" behindDoc="0" locked="0" layoutInCell="1" allowOverlap="1" wp14:anchorId="1BFF1E9A" wp14:editId="7F2E145A">
              <wp:simplePos x="0" y="0"/>
              <wp:positionH relativeFrom="page">
                <wp:align>center</wp:align>
              </wp:positionH>
              <wp:positionV relativeFrom="page">
                <wp:posOffset>-161925</wp:posOffset>
              </wp:positionV>
              <wp:extent cx="497840" cy="314325"/>
              <wp:effectExtent l="0" t="0" r="16510" b="9525"/>
              <wp:wrapNone/>
              <wp:docPr id="207214046" name="Text Box 3"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01A9E567" w14:textId="6DD26247"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FF1E9A" id="_x0000_t202" coordsize="21600,21600" o:spt="202" path="m,l,21600r21600,l21600,xe">
              <v:stroke joinstyle="miter"/>
              <v:path gradientshapeok="t" o:connecttype="rect"/>
            </v:shapetype>
            <v:shape id="Text Box 3" o:spid="_x0000_s1027" type="#_x0000_t202" alt="RESTRICTED" style="position:absolute;margin-left:0;margin-top:-12.75pt;width:39.2pt;height:24.75pt;z-index:251675648;visibility:visible;mso-wrap-style:none;mso-wrap-distance-left:0;mso-wrap-distance-top:0;mso-wrap-distance-right:0;mso-wrap-distance-bottom:0;mso-position-horizontal:center;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" filled="f" stroked="f">
              <v:textbox style="mso-fit-shape-to-text:t" inset="0,15pt,0,0">
                <w:txbxContent>
                  <w:p w14:paraId="01A9E567" w14:textId="6DD26247"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190" w14:textId="788DF16C" w:rsidR="002A74DD" w:rsidRDefault="00502DB4">
    <w:pPr>
      <w:pStyle w:val="Header"/>
    </w:pPr>
    <w:r>
      <w:rPr>
        <w:noProof/>
        <w:color w:val="2B579A"/>
        <w:shd w:val="clear" w:color="auto" w:fill="E6E6E6"/>
      </w:rPr>
      <mc:AlternateContent>
        <mc:Choice Requires="wps">
          <w:drawing>
            <wp:anchor distT="0" distB="0" distL="0" distR="0" simplePos="0" relativeHeight="251673600" behindDoc="0" locked="0" layoutInCell="1" allowOverlap="1" wp14:anchorId="6A6EF84A" wp14:editId="6705C516">
              <wp:simplePos x="635" y="635"/>
              <wp:positionH relativeFrom="page">
                <wp:align>center</wp:align>
              </wp:positionH>
              <wp:positionV relativeFrom="page">
                <wp:align>top</wp:align>
              </wp:positionV>
              <wp:extent cx="497840" cy="314325"/>
              <wp:effectExtent l="0" t="0" r="16510" b="9525"/>
              <wp:wrapNone/>
              <wp:docPr id="849737105" name="Text Box 1"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0CACAE15" w14:textId="579F08F6"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6EF84A" id="_x0000_t202" coordsize="21600,21600" o:spt="202" path="m,l,21600r21600,l21600,xe">
              <v:stroke joinstyle="miter"/>
              <v:path gradientshapeok="t" o:connecttype="rect"/>
            </v:shapetype>
            <v:shape id="Text Box 1" o:spid="_x0000_s1030" type="#_x0000_t202" alt="RESTRICTED" style="position:absolute;margin-left:0;margin-top:0;width:39.2pt;height:24.75pt;z-index:2516736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" filled="f" stroked="f">
              <v:textbox style="mso-fit-shape-to-text:t" inset="0,15pt,0,0">
                <w:txbxContent>
                  <w:p w14:paraId="0CACAE15" w14:textId="579F08F6"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A8947" w14:textId="1A32F4CC" w:rsidR="002A74DD" w:rsidRDefault="00502DB4">
    <w:pPr>
      <w:pStyle w:val="Header"/>
    </w:pPr>
    <w:r>
      <w:rPr>
        <w:noProof/>
        <w:color w:val="2B579A"/>
        <w:shd w:val="clear" w:color="auto" w:fill="E6E6E6"/>
      </w:rPr>
      <mc:AlternateContent>
        <mc:Choice Requires="wps">
          <w:drawing>
            <wp:anchor distT="0" distB="0" distL="0" distR="0" simplePos="0" relativeHeight="251677696" behindDoc="0" locked="0" layoutInCell="1" allowOverlap="1" wp14:anchorId="70D9394A" wp14:editId="11538D27">
              <wp:simplePos x="635" y="635"/>
              <wp:positionH relativeFrom="page">
                <wp:align>center</wp:align>
              </wp:positionH>
              <wp:positionV relativeFrom="page">
                <wp:align>top</wp:align>
              </wp:positionV>
              <wp:extent cx="497840" cy="314325"/>
              <wp:effectExtent l="0" t="0" r="16510" b="9525"/>
              <wp:wrapNone/>
              <wp:docPr id="1297566520" name="Text Box 5"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04FA4F78" w14:textId="11C76A64"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D9394A" id="_x0000_t202" coordsize="21600,21600" o:spt="202" path="m,l,21600r21600,l21600,xe">
              <v:stroke joinstyle="miter"/>
              <v:path gradientshapeok="t" o:connecttype="rect"/>
            </v:shapetype>
            <v:shape id="Text Box 5" o:spid="_x0000_s1032" type="#_x0000_t202" alt="RESTRICTED" style="position:absolute;margin-left:0;margin-top:0;width:39.2pt;height:24.75pt;z-index:25167769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" filled="f" stroked="f">
              <v:textbox style="mso-fit-shape-to-text:t" inset="0,15pt,0,0">
                <w:txbxContent>
                  <w:p w14:paraId="04FA4F78" w14:textId="11C76A64"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0" w:type="dxa"/>
      <w:tblBorders>
        <w:bottom w:val="single" w:sz="8" w:space="0" w:color="auto"/>
      </w:tblBorders>
      <w:tblLayout w:type="fixed"/>
      <w:tblCellMar>
        <w:left w:w="10" w:type="dxa"/>
        <w:right w:w="10" w:type="dxa"/>
      </w:tblCellMar>
      <w:tblLook w:val="0000" w:firstRow="0" w:lastRow="0" w:firstColumn="0" w:lastColumn="0" w:noHBand="0" w:noVBand="0"/>
    </w:tblPr>
    <w:tblGrid>
      <w:gridCol w:w="2905"/>
      <w:gridCol w:w="6125"/>
    </w:tblGrid>
    <w:tr w:rsidR="0001275B" w14:paraId="02267E85" w14:textId="77777777">
      <w:tc>
        <w:tcPr>
          <w:tcW w:w="2895" w:type="dxa"/>
        </w:tcPr>
        <w:p w14:paraId="3DFA9EB7" w14:textId="20CE8164" w:rsidR="0001275B" w:rsidRDefault="007F5D61">
          <w:pPr>
            <w:pStyle w:val="poddPageSectionTitle"/>
          </w:pPr>
          <w:r>
            <w:t> </w:t>
          </w:r>
        </w:p>
      </w:tc>
      <w:tc>
        <w:tcPr>
          <w:tcW w:w="6105" w:type="dxa"/>
        </w:tcPr>
        <w:p w14:paraId="52A795B1" w14:textId="43E6CE5D" w:rsidR="0001275B" w:rsidRDefault="008B7C14">
          <w:pPr>
            <w:pStyle w:val="poddPageLogo"/>
          </w:pPr>
          <w:r>
            <w:rPr>
              <w:noProof/>
              <w:color w:val="2B579A"/>
              <w:shd w:val="clear" w:color="auto" w:fill="E6E6E6"/>
            </w:rPr>
            <w:drawing>
              <wp:inline distT="0" distB="0" distL="0" distR="0" wp14:anchorId="04705D42" wp14:editId="5748602F">
                <wp:extent cx="693420" cy="160020"/>
                <wp:effectExtent l="0" t="0" r="0" b="0"/>
                <wp:docPr id="147261915" name="Picture 14726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420" cy="160020"/>
                        </a:xfrm>
                        <a:prstGeom prst="rect">
                          <a:avLst/>
                        </a:prstGeom>
                        <a:noFill/>
                        <a:ln>
                          <a:noFill/>
                        </a:ln>
                      </pic:spPr>
                    </pic:pic>
                  </a:graphicData>
                </a:graphic>
              </wp:inline>
            </w:drawing>
          </w:r>
        </w:p>
      </w:tc>
    </w:tr>
  </w:tbl>
  <w:p w14:paraId="5E9C52F4" w14:textId="2FE5ECE2" w:rsidR="00EF5D61" w:rsidRDefault="00907FC9">
    <w:r>
      <w:rPr>
        <w:noProof/>
        <w:color w:val="2B579A"/>
        <w:shd w:val="clear" w:color="auto" w:fill="E6E6E6"/>
      </w:rPr>
      <w:pict w14:anchorId="330CFF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0;margin-top:0;width:1in;height:1in;z-index:251715584;mso-position-horizontal-relative:text;mso-position-vertical-relative:text"/>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92C06" w14:textId="65416E57" w:rsidR="002A74DD" w:rsidRDefault="00502DB4">
    <w:pPr>
      <w:pStyle w:val="Header"/>
    </w:pPr>
    <w:r>
      <w:rPr>
        <w:noProof/>
        <w:color w:val="2B579A"/>
        <w:shd w:val="clear" w:color="auto" w:fill="E6E6E6"/>
      </w:rPr>
      <mc:AlternateContent>
        <mc:Choice Requires="wps">
          <w:drawing>
            <wp:anchor distT="0" distB="0" distL="0" distR="0" simplePos="0" relativeHeight="251676672" behindDoc="0" locked="0" layoutInCell="1" allowOverlap="1" wp14:anchorId="2DC60ED2" wp14:editId="66813C6C">
              <wp:simplePos x="635" y="635"/>
              <wp:positionH relativeFrom="page">
                <wp:align>center</wp:align>
              </wp:positionH>
              <wp:positionV relativeFrom="page">
                <wp:align>top</wp:align>
              </wp:positionV>
              <wp:extent cx="497840" cy="314325"/>
              <wp:effectExtent l="0" t="0" r="16510" b="9525"/>
              <wp:wrapNone/>
              <wp:docPr id="1516943060" name="Text Box 4"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281D77F3" w14:textId="0D8F602D"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60ED2" id="_x0000_t202" coordsize="21600,21600" o:spt="202" path="m,l,21600r21600,l21600,xe">
              <v:stroke joinstyle="miter"/>
              <v:path gradientshapeok="t" o:connecttype="rect"/>
            </v:shapetype>
            <v:shape id="Text Box 4" o:spid="_x0000_s1036" type="#_x0000_t202" alt="RESTRICTED" style="position:absolute;margin-left:0;margin-top:0;width:39.2pt;height:24.75pt;z-index:2516766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" filled="f" stroked="f">
              <v:textbox style="mso-fit-shape-to-text:t" inset="0,15pt,0,0">
                <w:txbxContent>
                  <w:p w14:paraId="281D77F3" w14:textId="0D8F602D"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6F46F" w14:textId="57D0E4D6" w:rsidR="002A74DD" w:rsidRDefault="00502DB4">
    <w:pPr>
      <w:pStyle w:val="Header"/>
    </w:pPr>
    <w:r>
      <w:rPr>
        <w:noProof/>
        <w:color w:val="2B579A"/>
        <w:shd w:val="clear" w:color="auto" w:fill="E6E6E6"/>
      </w:rPr>
      <mc:AlternateContent>
        <mc:Choice Requires="wps">
          <w:drawing>
            <wp:anchor distT="0" distB="0" distL="0" distR="0" simplePos="0" relativeHeight="251680768" behindDoc="0" locked="0" layoutInCell="1" allowOverlap="1" wp14:anchorId="6FC6371E" wp14:editId="008E147C">
              <wp:simplePos x="635" y="635"/>
              <wp:positionH relativeFrom="page">
                <wp:align>center</wp:align>
              </wp:positionH>
              <wp:positionV relativeFrom="page">
                <wp:align>top</wp:align>
              </wp:positionV>
              <wp:extent cx="497840" cy="314325"/>
              <wp:effectExtent l="0" t="0" r="16510" b="9525"/>
              <wp:wrapNone/>
              <wp:docPr id="1830668409" name="Text Box 8"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26F02C24" w14:textId="66DA2AF5"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C6371E" id="_x0000_t202" coordsize="21600,21600" o:spt="202" path="m,l,21600r21600,l21600,xe">
              <v:stroke joinstyle="miter"/>
              <v:path gradientshapeok="t" o:connecttype="rect"/>
            </v:shapetype>
            <v:shape id="Text Box 8" o:spid="_x0000_s1038" type="#_x0000_t202" alt="RESTRICTED" style="position:absolute;margin-left:0;margin-top:0;width:39.2pt;height:24.75pt;z-index:2516807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" filled="f" stroked="f">
              <v:textbox style="mso-fit-shape-to-text:t" inset="0,15pt,0,0">
                <w:txbxContent>
                  <w:p w14:paraId="26F02C24" w14:textId="66DA2AF5"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0" w:type="dxa"/>
      <w:tblBorders>
        <w:bottom w:val="single" w:sz="8" w:space="0" w:color="auto"/>
      </w:tblBorders>
      <w:tblLayout w:type="fixed"/>
      <w:tblCellMar>
        <w:left w:w="10" w:type="dxa"/>
        <w:right w:w="10" w:type="dxa"/>
      </w:tblCellMar>
      <w:tblLook w:val="0000" w:firstRow="0" w:lastRow="0" w:firstColumn="0" w:lastColumn="0" w:noHBand="0" w:noVBand="0"/>
    </w:tblPr>
    <w:tblGrid>
      <w:gridCol w:w="5012"/>
      <w:gridCol w:w="4018"/>
    </w:tblGrid>
    <w:tr w:rsidR="0001275B" w14:paraId="5C2D82A6" w14:textId="77777777">
      <w:tc>
        <w:tcPr>
          <w:tcW w:w="4995" w:type="dxa"/>
        </w:tcPr>
        <w:p w14:paraId="04AB2D6C" w14:textId="5BCD3359" w:rsidR="0001275B" w:rsidRDefault="00502DB4">
          <w:pPr>
            <w:pStyle w:val="poddPageSectionTitle"/>
          </w:pPr>
          <w:r>
            <w:rPr>
              <w:noProof/>
              <w:color w:val="2B579A"/>
              <w:shd w:val="clear" w:color="auto" w:fill="E6E6E6"/>
            </w:rPr>
            <mc:AlternateContent>
              <mc:Choice Requires="wps">
                <w:drawing>
                  <wp:anchor distT="0" distB="0" distL="0" distR="0" simplePos="0" relativeHeight="251681792" behindDoc="0" locked="0" layoutInCell="1" allowOverlap="1" wp14:anchorId="6A37D6DD" wp14:editId="57FD34C4">
                    <wp:simplePos x="0" y="0"/>
                    <wp:positionH relativeFrom="page">
                      <wp:posOffset>2606675</wp:posOffset>
                    </wp:positionH>
                    <wp:positionV relativeFrom="page">
                      <wp:posOffset>-403860</wp:posOffset>
                    </wp:positionV>
                    <wp:extent cx="497840" cy="314325"/>
                    <wp:effectExtent l="0" t="0" r="16510" b="9525"/>
                    <wp:wrapNone/>
                    <wp:docPr id="1650319250" name="Text Box 9"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19FBD22D" w14:textId="6CBAB53A"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37D6DD" id="_x0000_t202" coordsize="21600,21600" o:spt="202" path="m,l,21600r21600,l21600,xe">
                    <v:stroke joinstyle="miter"/>
                    <v:path gradientshapeok="t" o:connecttype="rect"/>
                  </v:shapetype>
                  <v:shape id="Text Box 9" o:spid="_x0000_s1039" type="#_x0000_t202" alt="RESTRICTED" style="position:absolute;margin-left:205.25pt;margin-top:-31.8pt;width:39.2pt;height:24.75pt;z-index:2516817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" filled="f" stroked="f">
                    <v:textbox style="mso-fit-shape-to-text:t" inset="0,15pt,0,0">
                      <w:txbxContent>
                        <w:p w14:paraId="19FBD22D" w14:textId="6CBAB53A"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r w:rsidR="007F5D61">
            <w:t>Table of Contents</w:t>
          </w:r>
        </w:p>
      </w:tc>
      <w:tc>
        <w:tcPr>
          <w:tcW w:w="4005" w:type="dxa"/>
        </w:tcPr>
        <w:p w14:paraId="35FA3E1C" w14:textId="7FCA08F5" w:rsidR="0001275B" w:rsidRDefault="008B7C14">
          <w:pPr>
            <w:pStyle w:val="poddPageLogo"/>
          </w:pPr>
          <w:r>
            <w:rPr>
              <w:noProof/>
              <w:color w:val="2B579A"/>
              <w:shd w:val="clear" w:color="auto" w:fill="E6E6E6"/>
            </w:rPr>
            <w:drawing>
              <wp:inline distT="0" distB="0" distL="0" distR="0" wp14:anchorId="65B67249" wp14:editId="2696BC7F">
                <wp:extent cx="693420" cy="1600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420" cy="160020"/>
                        </a:xfrm>
                        <a:prstGeom prst="rect">
                          <a:avLst/>
                        </a:prstGeom>
                        <a:noFill/>
                        <a:ln>
                          <a:noFill/>
                        </a:ln>
                      </pic:spPr>
                    </pic:pic>
                  </a:graphicData>
                </a:graphic>
              </wp:inline>
            </w:drawing>
          </w:r>
        </w:p>
      </w:tc>
    </w:tr>
  </w:tbl>
  <w:p w14:paraId="30FF9963" w14:textId="03E7C475" w:rsidR="00EF5D61" w:rsidRDefault="00907FC9">
    <w:r>
      <w:rPr>
        <w:noProof/>
        <w:color w:val="2B579A"/>
        <w:shd w:val="clear" w:color="auto" w:fill="E6E6E6"/>
      </w:rPr>
      <w:pict w14:anchorId="2805B9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0;margin-top:0;width:1in;height:1in;z-index:251721728;mso-position-horizontal-relative:text;mso-position-vertical-relative:text"/>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9E361" w14:textId="22BD6B7A" w:rsidR="002A74DD" w:rsidRDefault="00502DB4">
    <w:pPr>
      <w:pStyle w:val="Header"/>
    </w:pPr>
    <w:r>
      <w:rPr>
        <w:noProof/>
        <w:color w:val="2B579A"/>
        <w:shd w:val="clear" w:color="auto" w:fill="E6E6E6"/>
      </w:rPr>
      <mc:AlternateContent>
        <mc:Choice Requires="wps">
          <w:drawing>
            <wp:anchor distT="0" distB="0" distL="0" distR="0" simplePos="0" relativeHeight="251679744" behindDoc="0" locked="0" layoutInCell="1" allowOverlap="1" wp14:anchorId="33D35E53" wp14:editId="0E221BD4">
              <wp:simplePos x="635" y="635"/>
              <wp:positionH relativeFrom="page">
                <wp:align>center</wp:align>
              </wp:positionH>
              <wp:positionV relativeFrom="page">
                <wp:align>top</wp:align>
              </wp:positionV>
              <wp:extent cx="497840" cy="314325"/>
              <wp:effectExtent l="0" t="0" r="16510" b="9525"/>
              <wp:wrapNone/>
              <wp:docPr id="1322711107" name="Text Box 7"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840" cy="314325"/>
                      </a:xfrm>
                      <a:prstGeom prst="rect">
                        <a:avLst/>
                      </a:prstGeom>
                      <a:noFill/>
                      <a:ln>
                        <a:noFill/>
                      </a:ln>
                    </wps:spPr>
                    <wps:txbx>
                      <w:txbxContent>
                        <w:p w14:paraId="1134B03C" w14:textId="2D59BA60"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D35E53" id="_x0000_t202" coordsize="21600,21600" o:spt="202" path="m,l,21600r21600,l21600,xe">
              <v:stroke joinstyle="miter"/>
              <v:path gradientshapeok="t" o:connecttype="rect"/>
            </v:shapetype>
            <v:shape id="Text Box 7" o:spid="_x0000_s1042" type="#_x0000_t202" alt="RESTRICTED" style="position:absolute;margin-left:0;margin-top:0;width:39.2pt;height:24.75pt;z-index:2516797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" filled="f" stroked="f">
              <v:textbox style="mso-fit-shape-to-text:t" inset="0,15pt,0,0">
                <w:txbxContent>
                  <w:p w14:paraId="1134B03C" w14:textId="2D59BA60" w:rsidR="00502DB4" w:rsidRPr="00502DB4" w:rsidRDefault="00502DB4" w:rsidP="00502DB4">
                    <w:pPr>
                      <w:rPr>
                        <w:rFonts w:ascii="Calibri" w:eastAsia="Calibri" w:hAnsi="Calibri" w:cs="Calibri"/>
                        <w:noProof/>
                        <w:color w:val="000000"/>
                        <w:sz w:val="16"/>
                        <w:szCs w:val="16"/>
                      </w:rPr>
                    </w:pPr>
                    <w:r w:rsidRPr="00502DB4">
                      <w:rPr>
                        <w:rFonts w:ascii="Calibri" w:eastAsia="Calibri" w:hAnsi="Calibri" w:cs="Calibri"/>
                        <w:noProof/>
                        <w:color w:val="000000"/>
                        <w:sz w:val="16"/>
                        <w:szCs w:val="16"/>
                      </w:rPr>
                      <w:t>RESTRICTED</w:t>
                    </w:r>
                  </w:p>
                </w:txbxContent>
              </v:textbox>
              <w10:wrap anchorx="page" anchory="page"/>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ksSr6TbFn5p2HZ" int2:id="p561kPPJ">
      <int2:state int2:value="Rejected" int2:type="spell"/>
    </int2:textHash>
    <int2:textHash int2:hashCode="acHkPhm/5bRovw" int2:id="77kB6Dn9">
      <int2:state int2:value="Rejected" int2:type="spell"/>
    </int2:textHash>
    <int2:textHash int2:hashCode="4Z7U58/pp2sMlt" int2:id="icBgoTpV">
      <int2:state int2:value="Rejected" int2:type="spell"/>
    </int2:textHash>
    <int2:textHash int2:hashCode="5z7MVAeyjZ3yG8" int2:id="19rCQWvf">
      <int2:state int2:value="Rejected" int2:type="spell"/>
    </int2:textHash>
    <int2:textHash int2:hashCode="K7vO/QI4K2ieo/" int2:id="sRD2ummC">
      <int2:state int2:value="Rejected" int2:type="spell"/>
    </int2:textHash>
    <int2:textHash int2:hashCode="Hi0QqwYNRC/gwn" int2:id="w3NhBAQF">
      <int2:state int2:value="Rejected" int2:type="spell"/>
    </int2:textHash>
    <int2:textHash int2:hashCode="r4sTVDBzWTlQvT" int2:id="EiAczw9P">
      <int2:state int2:value="Rejected" int2:type="spell"/>
    </int2:textHash>
    <int2:textHash int2:hashCode="87vFF+m6FXedVq" int2:id="6wT3JFFh">
      <int2:state int2:value="Rejected" int2:type="spell"/>
    </int2:textHash>
    <int2:textHash int2:hashCode="vS/Vbg12vXyVRD" int2:id="iCbZORf5">
      <int2:state int2:value="Rejected" int2:type="spell"/>
    </int2:textHash>
    <int2:textHash int2:hashCode="I9jgFWBiFlyjc2" int2:id="baP7gHRY">
      <int2:state int2:value="Rejected" int2:type="spell"/>
    </int2:textHash>
    <int2:textHash int2:hashCode="ko0fcBz9jhEGCU" int2:id="cS3wQHlc">
      <int2:state int2:value="Rejected" int2:type="spell"/>
    </int2:textHash>
    <int2:textHash int2:hashCode="2SiZyMumjIG/SW" int2:id="qGaNV1DV">
      <int2:state int2:value="Rejected" int2:type="spell"/>
    </int2:textHash>
    <int2:textHash int2:hashCode="PPWMAB7wZj5ZQ4" int2:id="p0YuV05Z">
      <int2:state int2:value="Rejected" int2:type="spell"/>
    </int2:textHash>
    <int2:textHash int2:hashCode="el13d6SHFEcLPu" int2:id="XgsMA9WO">
      <int2:state int2:value="Rejected" int2:type="spell"/>
    </int2:textHash>
    <int2:textHash int2:hashCode="/a6wX6heHwnBlr" int2:id="QzAfniga">
      <int2:state int2:value="Rejected" int2:type="spell"/>
    </int2:textHash>
    <int2:textHash int2:hashCode="udsNXBm+ibckNY" int2:id="5vS3bo5c">
      <int2:state int2:value="Rejected" int2:type="spell"/>
    </int2:textHash>
    <int2:textHash int2:hashCode="5Vw24XlQM3N5Gv" int2:id="4nC1Gnak">
      <int2:state int2:value="Rejected" int2:type="spell"/>
    </int2:textHash>
    <int2:textHash int2:hashCode="i5tqB6cLS8aJRb" int2:id="DLeUd5RN">
      <int2:state int2:value="Rejected" int2:type="spell"/>
    </int2:textHash>
    <int2:textHash int2:hashCode="+9rNnYgvWXSdp+" int2:id="e2L1UgN0">
      <int2:state int2:value="Rejected" int2:type="spell"/>
    </int2:textHash>
    <int2:textHash int2:hashCode="xv/bNYOROI8lrB" int2:id="LCTcrbO9">
      <int2:state int2:value="Rejected" int2:type="spell"/>
    </int2:textHash>
    <int2:textHash int2:hashCode="sqgB/B9s3dtd+U" int2:id="FHxQwnkB">
      <int2:state int2:value="Rejected" int2:type="spell"/>
    </int2:textHash>
    <int2:textHash int2:hashCode="wbHXz+2r5FabOj" int2:id="sUKDDqM7">
      <int2:state int2:value="Rejected" int2:type="spell"/>
    </int2:textHash>
    <int2:textHash int2:hashCode="nJAPNYyJ5/eYyI" int2:id="BvKQMxbV">
      <int2:state int2:value="Rejected" int2:type="spell"/>
    </int2:textHash>
    <int2:textHash int2:hashCode="Esey1s38C5RXbC" int2:id="6HLlj1FF">
      <int2:state int2:value="Rejected" int2:type="spell"/>
    </int2:textHash>
    <int2:textHash int2:hashCode="8DqjUKTMEIhL2P" int2:id="WniDNK3H">
      <int2:state int2:value="Rejected" int2:type="spell"/>
    </int2:textHash>
    <int2:textHash int2:hashCode="yJj6HnImQnAQ4y" int2:id="o4hKb6yk">
      <int2:state int2:value="Rejected" int2:type="spell"/>
    </int2:textHash>
    <int2:textHash int2:hashCode="FZdN3RGIIdkUvE" int2:id="fEBphUoK">
      <int2:state int2:value="Rejected" int2:type="spell"/>
    </int2:textHash>
    <int2:textHash int2:hashCode="YHAdLxV10RIL5f" int2:id="KGrNDHX9">
      <int2:state int2:value="Rejected" int2:type="spell"/>
    </int2:textHash>
    <int2:textHash int2:hashCode="FblKZqzXA3mCil" int2:id="MLYDkT4m">
      <int2:state int2:value="Rejected" int2:type="spell"/>
    </int2:textHash>
    <int2:textHash int2:hashCode="ZB0cU5kILSQC2u" int2:id="wFVJnKBG">
      <int2:state int2:value="Rejected" int2:type="spell"/>
    </int2:textHash>
    <int2:textHash int2:hashCode="eJ11pJaQjFql0t" int2:id="2PXZ3lkp">
      <int2:state int2:value="Rejected" int2:type="spell"/>
    </int2:textHash>
    <int2:textHash int2:hashCode="/TPPbhjw/dexEE" int2:id="xF4UqlfB">
      <int2:state int2:value="Rejected" int2:type="spell"/>
    </int2:textHash>
    <int2:textHash int2:hashCode="15mt7c6XmnHUrq" int2:id="hC4wDVeC">
      <int2:state int2:value="Rejected" int2:type="spell"/>
    </int2:textHash>
    <int2:textHash int2:hashCode="Fi21IO49flBv87" int2:id="C0LMPsc5">
      <int2:state int2:value="Rejected" int2:type="spell"/>
    </int2:textHash>
    <int2:textHash int2:hashCode="jq1jVAA8P0+oDG" int2:id="Z4JVKjuG">
      <int2:state int2:value="Rejected" int2:type="spell"/>
    </int2:textHash>
    <int2:textHash int2:hashCode="ylRuNpvuyq45aM" int2:id="Fgs6q6j2">
      <int2:state int2:value="Rejected" int2:type="spell"/>
    </int2:textHash>
    <int2:textHash int2:hashCode="V5aPEnmHZ65dqL" int2:id="bI7wOM0r">
      <int2:state int2:value="Rejected" int2:type="spell"/>
    </int2:textHash>
    <int2:textHash int2:hashCode="Ey2s2TElQsO/xZ" int2:id="Ggc8dSNw">
      <int2:state int2:value="Rejected" int2:type="spell"/>
    </int2:textHash>
    <int2:textHash int2:hashCode="Bdl+bpg0zPBjxV" int2:id="woZLsrRV">
      <int2:state int2:value="Rejected" int2:type="spell"/>
    </int2:textHash>
    <int2:textHash int2:hashCode="WZgLHVJNTNa6Ou" int2:id="cvhhiNkz">
      <int2:state int2:value="Rejected" int2:type="spell"/>
    </int2:textHash>
    <int2:textHash int2:hashCode="jxqectt2Y3EQFE" int2:id="wv2gU8jM">
      <int2:state int2:value="Rejected" int2:type="spell"/>
    </int2:textHash>
    <int2:textHash int2:hashCode="iQ2Pmc2+ub7yyy" int2:id="q8iDIyvm">
      <int2:state int2:value="Rejected" int2:type="spell"/>
    </int2:textHash>
    <int2:textHash int2:hashCode="MKD04h05xB21/N" int2:id="wdtJ8n8j">
      <int2:state int2:value="Rejected" int2:type="spell"/>
    </int2:textHash>
    <int2:bookmark int2:bookmarkName="_Int_kIdKEfMF" int2:invalidationBookmarkName="" int2:hashCode="FblKZqzXA3mCil" int2:id="ANUHK4VD">
      <int2:state int2:value="Rejected" int2:type="spell"/>
    </int2:bookmark>
    <int2:bookmark int2:bookmarkName="_Int_Lz6YunaE" int2:invalidationBookmarkName="" int2:hashCode="V5aPEnmHZ65dqL" int2:id="afXP7AvY">
      <int2:state int2:value="Rejected" int2:type="spell"/>
    </int2:bookmark>
    <int2:bookmark int2:bookmarkName="_Int_AMwSeuqR" int2:invalidationBookmarkName="" int2:hashCode="15mt7c6XmnHUrq" int2:id="oiBUSCEM">
      <int2:state int2:value="Rejected" int2:type="spell"/>
    </int2:bookmark>
    <int2:bookmark int2:bookmarkName="_Int_1kIrMY2W" int2:invalidationBookmarkName="" int2:hashCode="42NQBUXi7P+q3F" int2:id="BrMxDOp2">
      <int2:state int2:value="Rejected" int2:type="style"/>
    </int2:bookmark>
    <int2:bookmark int2:bookmarkName="_Int_p5YAEOye" int2:invalidationBookmarkName="" int2:hashCode="qkaX5RPmeoET86" int2:id="GOzoHBHl">
      <int2:state int2:value="Rejected" int2:type="style"/>
    </int2:bookmark>
    <int2:bookmark int2:bookmarkName="_Int_OitBRSCf" int2:invalidationBookmarkName="" int2:hashCode="wTgK9IZZETlp4J" int2:id="tANkGROI">
      <int2:state int2:value="Rejected" int2:type="style"/>
    </int2:bookmark>
    <int2:bookmark int2:bookmarkName="_Int_DHSEB5X2" int2:invalidationBookmarkName="" int2:hashCode="MKD04h05xB21/N" int2:id="3Ad3orld">
      <int2:state int2:value="Rejected" int2:type="spell"/>
    </int2:bookmark>
    <int2:bookmark int2:bookmarkName="_Int_KxrnPXI0" int2:invalidationBookmarkName="" int2:hashCode="cLnyljRn3Cf3oO" int2:id="O3fFBCw4">
      <int2:state int2:value="Rejected" int2:type="style"/>
    </int2:bookmark>
    <int2:bookmark int2:bookmarkName="_Int_oRPf8rnS" int2:invalidationBookmarkName="" int2:hashCode="6kBannIb6DLz6V" int2:id="Ip7BeWir">
      <int2:state int2:value="Rejected" int2:type="style"/>
    </int2:bookmark>
    <int2:bookmark int2:bookmarkName="_Int_r9dfsYMf" int2:invalidationBookmarkName="" int2:hashCode="rlY18LtqO5DEwI" int2:id="l5NIsER8">
      <int2:state int2:value="Rejected" int2:type="gram"/>
    </int2:bookmark>
    <int2:bookmark int2:bookmarkName="_Int_ViSfoohD" int2:invalidationBookmarkName="" int2:hashCode="NvP0H+Z+trWoV3" int2:id="0UYwIGyb">
      <int2:state int2:value="Rejected" int2:type="gram"/>
    </int2:bookmark>
    <int2:bookmark int2:bookmarkName="_Int_qh74cEsC" int2:invalidationBookmarkName="" int2:hashCode="+9rNnYgvWXSdp+" int2:id="QFHATyso">
      <int2:state int2:value="Rejected" int2:type="spell"/>
    </int2:bookmark>
    <int2:bookmark int2:bookmarkName="_Int_MKvcWuEC" int2:invalidationBookmarkName="" int2:hashCode="i5tqB6cLS8aJRb" int2:id="mqQwBx1i">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C69EF"/>
    <w:multiLevelType w:val="hybridMultilevel"/>
    <w:tmpl w:val="771CD0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5036464"/>
    <w:multiLevelType w:val="hybridMultilevel"/>
    <w:tmpl w:val="166A4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0E10BE"/>
    <w:multiLevelType w:val="hybridMultilevel"/>
    <w:tmpl w:val="5E484958"/>
    <w:lvl w:ilvl="0" w:tplc="DB0C09AE">
      <w:numFmt w:val="bullet"/>
      <w:lvlText w:val="•"/>
      <w:lvlJc w:val="left"/>
      <w:pPr>
        <w:ind w:left="720" w:hanging="360"/>
      </w:pPr>
      <w:rPr>
        <w:rFonts w:ascii="Verdana" w:eastAsia="Verdana" w:hAnsi="Verdana" w:cs="Verdan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3E28D9"/>
    <w:multiLevelType w:val="hybridMultilevel"/>
    <w:tmpl w:val="B11AB2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E947BB"/>
    <w:multiLevelType w:val="hybridMultilevel"/>
    <w:tmpl w:val="00000000"/>
    <w:lvl w:ilvl="0" w:tplc="FE34BCB2">
      <w:start w:val="1"/>
      <w:numFmt w:val="decimal"/>
      <w:lvlText w:val="%1."/>
      <w:lvlJc w:val="right"/>
      <w:pPr>
        <w:tabs>
          <w:tab w:val="num" w:pos="0"/>
        </w:tabs>
        <w:spacing w:before="40" w:after="40" w:line="230" w:lineRule="atLeast"/>
        <w:ind w:left="0" w:hanging="210"/>
      </w:pPr>
      <w:rPr>
        <w:color w:val="000000"/>
        <w:sz w:val="20"/>
        <w:szCs w:val="20"/>
      </w:rPr>
    </w:lvl>
    <w:lvl w:ilvl="1" w:tplc="943C6036">
      <w:start w:val="1"/>
      <w:numFmt w:val="decimal"/>
      <w:lvlText w:val=""/>
      <w:lvlJc w:val="left"/>
    </w:lvl>
    <w:lvl w:ilvl="2" w:tplc="7D6E6456">
      <w:start w:val="1"/>
      <w:numFmt w:val="decimal"/>
      <w:lvlText w:val=""/>
      <w:lvlJc w:val="left"/>
    </w:lvl>
    <w:lvl w:ilvl="3" w:tplc="D78824BC">
      <w:start w:val="1"/>
      <w:numFmt w:val="decimal"/>
      <w:lvlText w:val=""/>
      <w:lvlJc w:val="left"/>
    </w:lvl>
    <w:lvl w:ilvl="4" w:tplc="B4E8D5A6">
      <w:start w:val="1"/>
      <w:numFmt w:val="decimal"/>
      <w:lvlText w:val=""/>
      <w:lvlJc w:val="left"/>
    </w:lvl>
    <w:lvl w:ilvl="5" w:tplc="D6A28B96">
      <w:start w:val="1"/>
      <w:numFmt w:val="decimal"/>
      <w:lvlText w:val=""/>
      <w:lvlJc w:val="left"/>
    </w:lvl>
    <w:lvl w:ilvl="6" w:tplc="9A66E15E">
      <w:start w:val="1"/>
      <w:numFmt w:val="decimal"/>
      <w:lvlText w:val=""/>
      <w:lvlJc w:val="left"/>
    </w:lvl>
    <w:lvl w:ilvl="7" w:tplc="9000F814">
      <w:start w:val="1"/>
      <w:numFmt w:val="decimal"/>
      <w:lvlText w:val=""/>
      <w:lvlJc w:val="left"/>
    </w:lvl>
    <w:lvl w:ilvl="8" w:tplc="C6B81D88">
      <w:start w:val="1"/>
      <w:numFmt w:val="decimal"/>
      <w:lvlText w:val=""/>
      <w:lvlJc w:val="left"/>
    </w:lvl>
  </w:abstractNum>
  <w:abstractNum w:abstractNumId="5" w15:restartNumberingAfterBreak="0">
    <w:nsid w:val="089603DC"/>
    <w:multiLevelType w:val="hybridMultilevel"/>
    <w:tmpl w:val="9C90B362"/>
    <w:lvl w:ilvl="0" w:tplc="08090001">
      <w:start w:val="1"/>
      <w:numFmt w:val="bullet"/>
      <w:lvlText w:val=""/>
      <w:lvlJc w:val="left"/>
      <w:pPr>
        <w:ind w:left="1728" w:hanging="360"/>
      </w:pPr>
      <w:rPr>
        <w:rFonts w:ascii="Symbol" w:hAnsi="Symbol" w:hint="default"/>
      </w:rPr>
    </w:lvl>
    <w:lvl w:ilvl="1" w:tplc="08090003" w:tentative="1">
      <w:start w:val="1"/>
      <w:numFmt w:val="bullet"/>
      <w:lvlText w:val="o"/>
      <w:lvlJc w:val="left"/>
      <w:pPr>
        <w:ind w:left="2448" w:hanging="360"/>
      </w:pPr>
      <w:rPr>
        <w:rFonts w:ascii="Courier New" w:hAnsi="Courier New" w:cs="Courier New" w:hint="default"/>
      </w:rPr>
    </w:lvl>
    <w:lvl w:ilvl="2" w:tplc="08090005" w:tentative="1">
      <w:start w:val="1"/>
      <w:numFmt w:val="bullet"/>
      <w:lvlText w:val=""/>
      <w:lvlJc w:val="left"/>
      <w:pPr>
        <w:ind w:left="3168" w:hanging="360"/>
      </w:pPr>
      <w:rPr>
        <w:rFonts w:ascii="Wingdings" w:hAnsi="Wingdings" w:hint="default"/>
      </w:rPr>
    </w:lvl>
    <w:lvl w:ilvl="3" w:tplc="08090001" w:tentative="1">
      <w:start w:val="1"/>
      <w:numFmt w:val="bullet"/>
      <w:lvlText w:val=""/>
      <w:lvlJc w:val="left"/>
      <w:pPr>
        <w:ind w:left="3888" w:hanging="360"/>
      </w:pPr>
      <w:rPr>
        <w:rFonts w:ascii="Symbol" w:hAnsi="Symbol" w:hint="default"/>
      </w:rPr>
    </w:lvl>
    <w:lvl w:ilvl="4" w:tplc="08090003" w:tentative="1">
      <w:start w:val="1"/>
      <w:numFmt w:val="bullet"/>
      <w:lvlText w:val="o"/>
      <w:lvlJc w:val="left"/>
      <w:pPr>
        <w:ind w:left="4608" w:hanging="360"/>
      </w:pPr>
      <w:rPr>
        <w:rFonts w:ascii="Courier New" w:hAnsi="Courier New" w:cs="Courier New" w:hint="default"/>
      </w:rPr>
    </w:lvl>
    <w:lvl w:ilvl="5" w:tplc="08090005" w:tentative="1">
      <w:start w:val="1"/>
      <w:numFmt w:val="bullet"/>
      <w:lvlText w:val=""/>
      <w:lvlJc w:val="left"/>
      <w:pPr>
        <w:ind w:left="5328" w:hanging="360"/>
      </w:pPr>
      <w:rPr>
        <w:rFonts w:ascii="Wingdings" w:hAnsi="Wingdings" w:hint="default"/>
      </w:rPr>
    </w:lvl>
    <w:lvl w:ilvl="6" w:tplc="08090001" w:tentative="1">
      <w:start w:val="1"/>
      <w:numFmt w:val="bullet"/>
      <w:lvlText w:val=""/>
      <w:lvlJc w:val="left"/>
      <w:pPr>
        <w:ind w:left="6048" w:hanging="360"/>
      </w:pPr>
      <w:rPr>
        <w:rFonts w:ascii="Symbol" w:hAnsi="Symbol" w:hint="default"/>
      </w:rPr>
    </w:lvl>
    <w:lvl w:ilvl="7" w:tplc="08090003" w:tentative="1">
      <w:start w:val="1"/>
      <w:numFmt w:val="bullet"/>
      <w:lvlText w:val="o"/>
      <w:lvlJc w:val="left"/>
      <w:pPr>
        <w:ind w:left="6768" w:hanging="360"/>
      </w:pPr>
      <w:rPr>
        <w:rFonts w:ascii="Courier New" w:hAnsi="Courier New" w:cs="Courier New" w:hint="default"/>
      </w:rPr>
    </w:lvl>
    <w:lvl w:ilvl="8" w:tplc="08090005" w:tentative="1">
      <w:start w:val="1"/>
      <w:numFmt w:val="bullet"/>
      <w:lvlText w:val=""/>
      <w:lvlJc w:val="left"/>
      <w:pPr>
        <w:ind w:left="7488" w:hanging="360"/>
      </w:pPr>
      <w:rPr>
        <w:rFonts w:ascii="Wingdings" w:hAnsi="Wingdings" w:hint="default"/>
      </w:rPr>
    </w:lvl>
  </w:abstractNum>
  <w:abstractNum w:abstractNumId="6" w15:restartNumberingAfterBreak="0">
    <w:nsid w:val="0B4C0B98"/>
    <w:multiLevelType w:val="hybridMultilevel"/>
    <w:tmpl w:val="F9CA5F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6F0785"/>
    <w:multiLevelType w:val="hybridMultilevel"/>
    <w:tmpl w:val="53EACD26"/>
    <w:lvl w:ilvl="0" w:tplc="E64CAE46">
      <w:start w:val="1"/>
      <w:numFmt w:val="decimal"/>
      <w:lvlText w:val="%1."/>
      <w:lvlJc w:val="left"/>
      <w:pPr>
        <w:ind w:left="720" w:hanging="360"/>
      </w:pPr>
      <w:rPr>
        <w:rFonts w:ascii="Verdana" w:hAnsi="Verdan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E480B51"/>
    <w:multiLevelType w:val="hybridMultilevel"/>
    <w:tmpl w:val="9DA2FF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E592E53"/>
    <w:multiLevelType w:val="hybridMultilevel"/>
    <w:tmpl w:val="F9CA5F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805DA5"/>
    <w:multiLevelType w:val="hybridMultilevel"/>
    <w:tmpl w:val="7D6E55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FD04AB2"/>
    <w:multiLevelType w:val="hybridMultilevel"/>
    <w:tmpl w:val="81C278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8C6846"/>
    <w:multiLevelType w:val="hybridMultilevel"/>
    <w:tmpl w:val="40D47E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996304"/>
    <w:multiLevelType w:val="hybridMultilevel"/>
    <w:tmpl w:val="C17C2C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A0A29F3"/>
    <w:multiLevelType w:val="hybridMultilevel"/>
    <w:tmpl w:val="1AF6B5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DE06170"/>
    <w:multiLevelType w:val="hybridMultilevel"/>
    <w:tmpl w:val="F9CA5F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EE7B46"/>
    <w:multiLevelType w:val="hybridMultilevel"/>
    <w:tmpl w:val="53EACD26"/>
    <w:lvl w:ilvl="0" w:tplc="FFFFFFFF">
      <w:start w:val="1"/>
      <w:numFmt w:val="decimal"/>
      <w:lvlText w:val="%1."/>
      <w:lvlJc w:val="left"/>
      <w:pPr>
        <w:ind w:left="720" w:hanging="360"/>
      </w:pPr>
      <w:rPr>
        <w:rFonts w:ascii="Verdana" w:hAnsi="Verdan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A501A0"/>
    <w:multiLevelType w:val="hybridMultilevel"/>
    <w:tmpl w:val="E8943C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69E28E6"/>
    <w:multiLevelType w:val="hybridMultilevel"/>
    <w:tmpl w:val="300EF1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78303A8"/>
    <w:multiLevelType w:val="hybridMultilevel"/>
    <w:tmpl w:val="F9CA5F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003161"/>
    <w:multiLevelType w:val="multilevel"/>
    <w:tmpl w:val="435458BE"/>
    <w:lvl w:ilvl="0">
      <w:start w:val="1"/>
      <w:numFmt w:val="bullet"/>
      <w:pStyle w:val="NECBullet-01"/>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9414DC2"/>
    <w:multiLevelType w:val="hybridMultilevel"/>
    <w:tmpl w:val="81C278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BEB7F72"/>
    <w:multiLevelType w:val="hybridMultilevel"/>
    <w:tmpl w:val="0DA247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0377359"/>
    <w:multiLevelType w:val="hybridMultilevel"/>
    <w:tmpl w:val="F9CA5F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1B362FB"/>
    <w:multiLevelType w:val="hybridMultilevel"/>
    <w:tmpl w:val="266C81C2"/>
    <w:lvl w:ilvl="0" w:tplc="7D3AAE28">
      <w:numFmt w:val="bullet"/>
      <w:lvlText w:val=""/>
      <w:lvlJc w:val="left"/>
      <w:pPr>
        <w:ind w:left="1152" w:hanging="360"/>
      </w:pPr>
      <w:rPr>
        <w:rFonts w:ascii="Symbol" w:eastAsia="Symbol" w:hAnsi="Symbol" w:cs="Symbol" w:hint="default"/>
        <w:color w:val="002B60"/>
        <w:w w:val="97"/>
        <w:sz w:val="20"/>
        <w:szCs w:val="20"/>
        <w:lang w:val="en-US" w:eastAsia="en-US" w:bidi="ar-SA"/>
      </w:rPr>
    </w:lvl>
    <w:lvl w:ilvl="1" w:tplc="A88CA22A">
      <w:numFmt w:val="bullet"/>
      <w:lvlText w:val="•"/>
      <w:lvlJc w:val="left"/>
      <w:pPr>
        <w:ind w:left="1997" w:hanging="360"/>
      </w:pPr>
      <w:rPr>
        <w:rFonts w:hint="default"/>
        <w:lang w:val="en-US" w:eastAsia="en-US" w:bidi="ar-SA"/>
      </w:rPr>
    </w:lvl>
    <w:lvl w:ilvl="2" w:tplc="939E81AE">
      <w:numFmt w:val="bullet"/>
      <w:lvlText w:val="•"/>
      <w:lvlJc w:val="left"/>
      <w:pPr>
        <w:ind w:left="2834" w:hanging="360"/>
      </w:pPr>
      <w:rPr>
        <w:rFonts w:hint="default"/>
        <w:lang w:val="en-US" w:eastAsia="en-US" w:bidi="ar-SA"/>
      </w:rPr>
    </w:lvl>
    <w:lvl w:ilvl="3" w:tplc="849CE3E2">
      <w:numFmt w:val="bullet"/>
      <w:lvlText w:val="•"/>
      <w:lvlJc w:val="left"/>
      <w:pPr>
        <w:ind w:left="3671" w:hanging="360"/>
      </w:pPr>
      <w:rPr>
        <w:rFonts w:hint="default"/>
        <w:lang w:val="en-US" w:eastAsia="en-US" w:bidi="ar-SA"/>
      </w:rPr>
    </w:lvl>
    <w:lvl w:ilvl="4" w:tplc="F25C6D10">
      <w:numFmt w:val="bullet"/>
      <w:lvlText w:val="•"/>
      <w:lvlJc w:val="left"/>
      <w:pPr>
        <w:ind w:left="4508" w:hanging="360"/>
      </w:pPr>
      <w:rPr>
        <w:rFonts w:hint="default"/>
        <w:lang w:val="en-US" w:eastAsia="en-US" w:bidi="ar-SA"/>
      </w:rPr>
    </w:lvl>
    <w:lvl w:ilvl="5" w:tplc="7708072C">
      <w:numFmt w:val="bullet"/>
      <w:lvlText w:val="•"/>
      <w:lvlJc w:val="left"/>
      <w:pPr>
        <w:ind w:left="5345" w:hanging="360"/>
      </w:pPr>
      <w:rPr>
        <w:rFonts w:hint="default"/>
        <w:lang w:val="en-US" w:eastAsia="en-US" w:bidi="ar-SA"/>
      </w:rPr>
    </w:lvl>
    <w:lvl w:ilvl="6" w:tplc="8208C9FE">
      <w:numFmt w:val="bullet"/>
      <w:lvlText w:val="•"/>
      <w:lvlJc w:val="left"/>
      <w:pPr>
        <w:ind w:left="6182" w:hanging="360"/>
      </w:pPr>
      <w:rPr>
        <w:rFonts w:hint="default"/>
        <w:lang w:val="en-US" w:eastAsia="en-US" w:bidi="ar-SA"/>
      </w:rPr>
    </w:lvl>
    <w:lvl w:ilvl="7" w:tplc="8850F368">
      <w:numFmt w:val="bullet"/>
      <w:lvlText w:val="•"/>
      <w:lvlJc w:val="left"/>
      <w:pPr>
        <w:ind w:left="7019" w:hanging="360"/>
      </w:pPr>
      <w:rPr>
        <w:rFonts w:hint="default"/>
        <w:lang w:val="en-US" w:eastAsia="en-US" w:bidi="ar-SA"/>
      </w:rPr>
    </w:lvl>
    <w:lvl w:ilvl="8" w:tplc="8EB8B22C">
      <w:numFmt w:val="bullet"/>
      <w:lvlText w:val="•"/>
      <w:lvlJc w:val="left"/>
      <w:pPr>
        <w:ind w:left="7856" w:hanging="360"/>
      </w:pPr>
      <w:rPr>
        <w:rFonts w:hint="default"/>
        <w:lang w:val="en-US" w:eastAsia="en-US" w:bidi="ar-SA"/>
      </w:rPr>
    </w:lvl>
  </w:abstractNum>
  <w:abstractNum w:abstractNumId="25" w15:restartNumberingAfterBreak="0">
    <w:nsid w:val="34C77B6F"/>
    <w:multiLevelType w:val="hybridMultilevel"/>
    <w:tmpl w:val="F9CA5F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B87925"/>
    <w:multiLevelType w:val="hybridMultilevel"/>
    <w:tmpl w:val="B1F45C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EAC7F5D"/>
    <w:multiLevelType w:val="hybridMultilevel"/>
    <w:tmpl w:val="F4A63528"/>
    <w:lvl w:ilvl="0" w:tplc="FFFFFFF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07804CA"/>
    <w:multiLevelType w:val="hybridMultilevel"/>
    <w:tmpl w:val="DCAC7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8C7BC8"/>
    <w:multiLevelType w:val="hybridMultilevel"/>
    <w:tmpl w:val="184C86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93B1EFA"/>
    <w:multiLevelType w:val="hybridMultilevel"/>
    <w:tmpl w:val="296EE3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A666420"/>
    <w:multiLevelType w:val="hybridMultilevel"/>
    <w:tmpl w:val="D50825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2" w15:restartNumberingAfterBreak="0">
    <w:nsid w:val="4FB7624C"/>
    <w:multiLevelType w:val="hybridMultilevel"/>
    <w:tmpl w:val="F9CA5F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63E5BC5"/>
    <w:multiLevelType w:val="hybridMultilevel"/>
    <w:tmpl w:val="B650C31A"/>
    <w:lvl w:ilvl="0" w:tplc="775477A0">
      <w:numFmt w:val="bullet"/>
      <w:lvlText w:val=""/>
      <w:lvlJc w:val="left"/>
      <w:pPr>
        <w:ind w:left="1008" w:hanging="360"/>
      </w:pPr>
      <w:rPr>
        <w:rFonts w:ascii="Symbol" w:eastAsia="Symbol" w:hAnsi="Symbol" w:cs="Symbol" w:hint="default"/>
        <w:color w:val="002B60"/>
        <w:w w:val="99"/>
        <w:sz w:val="20"/>
        <w:szCs w:val="20"/>
        <w:lang w:val="en-US" w:eastAsia="en-US" w:bidi="ar-SA"/>
      </w:rPr>
    </w:lvl>
    <w:lvl w:ilvl="1" w:tplc="DA987D02">
      <w:numFmt w:val="bullet"/>
      <w:lvlText w:val="•"/>
      <w:lvlJc w:val="left"/>
      <w:pPr>
        <w:ind w:left="1853" w:hanging="360"/>
      </w:pPr>
      <w:rPr>
        <w:rFonts w:hint="default"/>
        <w:lang w:val="en-US" w:eastAsia="en-US" w:bidi="ar-SA"/>
      </w:rPr>
    </w:lvl>
    <w:lvl w:ilvl="2" w:tplc="32F0A166">
      <w:numFmt w:val="bullet"/>
      <w:lvlText w:val="•"/>
      <w:lvlJc w:val="left"/>
      <w:pPr>
        <w:ind w:left="2706" w:hanging="360"/>
      </w:pPr>
      <w:rPr>
        <w:rFonts w:hint="default"/>
        <w:lang w:val="en-US" w:eastAsia="en-US" w:bidi="ar-SA"/>
      </w:rPr>
    </w:lvl>
    <w:lvl w:ilvl="3" w:tplc="30CED290">
      <w:numFmt w:val="bullet"/>
      <w:lvlText w:val="•"/>
      <w:lvlJc w:val="left"/>
      <w:pPr>
        <w:ind w:left="3559" w:hanging="360"/>
      </w:pPr>
      <w:rPr>
        <w:rFonts w:hint="default"/>
        <w:lang w:val="en-US" w:eastAsia="en-US" w:bidi="ar-SA"/>
      </w:rPr>
    </w:lvl>
    <w:lvl w:ilvl="4" w:tplc="583EB00C">
      <w:numFmt w:val="bullet"/>
      <w:lvlText w:val="•"/>
      <w:lvlJc w:val="left"/>
      <w:pPr>
        <w:ind w:left="4412" w:hanging="360"/>
      </w:pPr>
      <w:rPr>
        <w:rFonts w:hint="default"/>
        <w:lang w:val="en-US" w:eastAsia="en-US" w:bidi="ar-SA"/>
      </w:rPr>
    </w:lvl>
    <w:lvl w:ilvl="5" w:tplc="676E4E9A">
      <w:numFmt w:val="bullet"/>
      <w:lvlText w:val="•"/>
      <w:lvlJc w:val="left"/>
      <w:pPr>
        <w:ind w:left="5265" w:hanging="360"/>
      </w:pPr>
      <w:rPr>
        <w:rFonts w:hint="default"/>
        <w:lang w:val="en-US" w:eastAsia="en-US" w:bidi="ar-SA"/>
      </w:rPr>
    </w:lvl>
    <w:lvl w:ilvl="6" w:tplc="E4D2DAF2">
      <w:numFmt w:val="bullet"/>
      <w:lvlText w:val="•"/>
      <w:lvlJc w:val="left"/>
      <w:pPr>
        <w:ind w:left="6118" w:hanging="360"/>
      </w:pPr>
      <w:rPr>
        <w:rFonts w:hint="default"/>
        <w:lang w:val="en-US" w:eastAsia="en-US" w:bidi="ar-SA"/>
      </w:rPr>
    </w:lvl>
    <w:lvl w:ilvl="7" w:tplc="1A06A99C">
      <w:numFmt w:val="bullet"/>
      <w:lvlText w:val="•"/>
      <w:lvlJc w:val="left"/>
      <w:pPr>
        <w:ind w:left="6971" w:hanging="360"/>
      </w:pPr>
      <w:rPr>
        <w:rFonts w:hint="default"/>
        <w:lang w:val="en-US" w:eastAsia="en-US" w:bidi="ar-SA"/>
      </w:rPr>
    </w:lvl>
    <w:lvl w:ilvl="8" w:tplc="35F2F648">
      <w:numFmt w:val="bullet"/>
      <w:lvlText w:val="•"/>
      <w:lvlJc w:val="left"/>
      <w:pPr>
        <w:ind w:left="7824" w:hanging="360"/>
      </w:pPr>
      <w:rPr>
        <w:rFonts w:hint="default"/>
        <w:lang w:val="en-US" w:eastAsia="en-US" w:bidi="ar-SA"/>
      </w:rPr>
    </w:lvl>
  </w:abstractNum>
  <w:abstractNum w:abstractNumId="34" w15:restartNumberingAfterBreak="0">
    <w:nsid w:val="642A7E70"/>
    <w:multiLevelType w:val="hybridMultilevel"/>
    <w:tmpl w:val="01383A1E"/>
    <w:lvl w:ilvl="0" w:tplc="FFFFFFFF">
      <w:start w:val="1"/>
      <w:numFmt w:val="decimal"/>
      <w:lvlText w:val="%1."/>
      <w:lvlJc w:val="left"/>
      <w:pPr>
        <w:ind w:left="720" w:hanging="360"/>
      </w:pPr>
      <w:rPr>
        <w:rFonts w:ascii="Verdana" w:hAnsi="Verdan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8457AB3"/>
    <w:multiLevelType w:val="hybridMultilevel"/>
    <w:tmpl w:val="CA4C74E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1B04873"/>
    <w:multiLevelType w:val="hybridMultilevel"/>
    <w:tmpl w:val="00000000"/>
    <w:lvl w:ilvl="0" w:tplc="6A666A20">
      <w:start w:val="1"/>
      <w:numFmt w:val="decimal"/>
      <w:lvlText w:val=""/>
      <w:lvlJc w:val="left"/>
    </w:lvl>
    <w:lvl w:ilvl="1" w:tplc="D140FF12">
      <w:numFmt w:val="bullet"/>
      <w:lvlText w:val="o"/>
      <w:lvlJc w:val="right"/>
      <w:pPr>
        <w:tabs>
          <w:tab w:val="num" w:pos="0"/>
        </w:tabs>
        <w:spacing w:before="40" w:after="40" w:line="230" w:lineRule="atLeast"/>
        <w:ind w:left="0" w:hanging="210"/>
      </w:pPr>
      <w:rPr>
        <w:rFonts w:ascii="Courier New" w:hAnsi="Courier New" w:hint="default"/>
        <w:color w:val="000000"/>
        <w:sz w:val="20"/>
        <w:szCs w:val="20"/>
      </w:rPr>
    </w:lvl>
    <w:lvl w:ilvl="2" w:tplc="E320C882">
      <w:start w:val="1"/>
      <w:numFmt w:val="decimal"/>
      <w:lvlText w:val=""/>
      <w:lvlJc w:val="left"/>
    </w:lvl>
    <w:lvl w:ilvl="3" w:tplc="A5DA2120">
      <w:start w:val="1"/>
      <w:numFmt w:val="decimal"/>
      <w:lvlText w:val=""/>
      <w:lvlJc w:val="left"/>
    </w:lvl>
    <w:lvl w:ilvl="4" w:tplc="0F4292B0">
      <w:start w:val="1"/>
      <w:numFmt w:val="decimal"/>
      <w:lvlText w:val=""/>
      <w:lvlJc w:val="left"/>
    </w:lvl>
    <w:lvl w:ilvl="5" w:tplc="157465E2">
      <w:start w:val="1"/>
      <w:numFmt w:val="decimal"/>
      <w:lvlText w:val=""/>
      <w:lvlJc w:val="left"/>
    </w:lvl>
    <w:lvl w:ilvl="6" w:tplc="F52427F8">
      <w:start w:val="1"/>
      <w:numFmt w:val="decimal"/>
      <w:lvlText w:val=""/>
      <w:lvlJc w:val="left"/>
    </w:lvl>
    <w:lvl w:ilvl="7" w:tplc="B2641F52">
      <w:start w:val="1"/>
      <w:numFmt w:val="decimal"/>
      <w:lvlText w:val=""/>
      <w:lvlJc w:val="left"/>
    </w:lvl>
    <w:lvl w:ilvl="8" w:tplc="D91A51B0">
      <w:start w:val="1"/>
      <w:numFmt w:val="decimal"/>
      <w:lvlText w:val=""/>
      <w:lvlJc w:val="left"/>
    </w:lvl>
  </w:abstractNum>
  <w:abstractNum w:abstractNumId="37" w15:restartNumberingAfterBreak="0">
    <w:nsid w:val="753719A8"/>
    <w:multiLevelType w:val="hybridMultilevel"/>
    <w:tmpl w:val="F4DC47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6B30714"/>
    <w:multiLevelType w:val="hybridMultilevel"/>
    <w:tmpl w:val="C17C2C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6F612B7"/>
    <w:multiLevelType w:val="hybridMultilevel"/>
    <w:tmpl w:val="B7548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8CF6E09"/>
    <w:multiLevelType w:val="hybridMultilevel"/>
    <w:tmpl w:val="01383A1E"/>
    <w:lvl w:ilvl="0" w:tplc="E070DD18">
      <w:start w:val="1"/>
      <w:numFmt w:val="decimal"/>
      <w:lvlText w:val="%1."/>
      <w:lvlJc w:val="left"/>
      <w:pPr>
        <w:ind w:left="720" w:hanging="360"/>
      </w:pPr>
      <w:rPr>
        <w:rFonts w:ascii="Verdana" w:hAnsi="Verdan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79950458">
    <w:abstractNumId w:val="20"/>
  </w:num>
  <w:num w:numId="2" w16cid:durableId="470024561">
    <w:abstractNumId w:val="28"/>
  </w:num>
  <w:num w:numId="3" w16cid:durableId="1776512772">
    <w:abstractNumId w:val="18"/>
  </w:num>
  <w:num w:numId="4" w16cid:durableId="1063600906">
    <w:abstractNumId w:val="0"/>
  </w:num>
  <w:num w:numId="5" w16cid:durableId="1218780846">
    <w:abstractNumId w:val="17"/>
  </w:num>
  <w:num w:numId="6" w16cid:durableId="12343422">
    <w:abstractNumId w:val="22"/>
  </w:num>
  <w:num w:numId="7" w16cid:durableId="763502663">
    <w:abstractNumId w:val="2"/>
  </w:num>
  <w:num w:numId="8" w16cid:durableId="1436706773">
    <w:abstractNumId w:val="23"/>
  </w:num>
  <w:num w:numId="9" w16cid:durableId="2070225281">
    <w:abstractNumId w:val="19"/>
  </w:num>
  <w:num w:numId="10" w16cid:durableId="1367752819">
    <w:abstractNumId w:val="9"/>
  </w:num>
  <w:num w:numId="11" w16cid:durableId="1038121926">
    <w:abstractNumId w:val="27"/>
  </w:num>
  <w:num w:numId="12" w16cid:durableId="1542328380">
    <w:abstractNumId w:val="40"/>
  </w:num>
  <w:num w:numId="13" w16cid:durableId="139734819">
    <w:abstractNumId w:val="7"/>
  </w:num>
  <w:num w:numId="14" w16cid:durableId="2082172641">
    <w:abstractNumId w:val="16"/>
  </w:num>
  <w:num w:numId="15" w16cid:durableId="97455561">
    <w:abstractNumId w:val="13"/>
  </w:num>
  <w:num w:numId="16" w16cid:durableId="1148400206">
    <w:abstractNumId w:val="38"/>
  </w:num>
  <w:num w:numId="17" w16cid:durableId="175386861">
    <w:abstractNumId w:val="21"/>
  </w:num>
  <w:num w:numId="18" w16cid:durableId="1533105133">
    <w:abstractNumId w:val="11"/>
  </w:num>
  <w:num w:numId="19" w16cid:durableId="1404371956">
    <w:abstractNumId w:val="34"/>
  </w:num>
  <w:num w:numId="20" w16cid:durableId="1477184908">
    <w:abstractNumId w:val="37"/>
  </w:num>
  <w:num w:numId="21" w16cid:durableId="1029375554">
    <w:abstractNumId w:val="26"/>
  </w:num>
  <w:num w:numId="22" w16cid:durableId="1229416234">
    <w:abstractNumId w:val="8"/>
  </w:num>
  <w:num w:numId="23" w16cid:durableId="513567599">
    <w:abstractNumId w:val="25"/>
  </w:num>
  <w:num w:numId="24" w16cid:durableId="1218007415">
    <w:abstractNumId w:val="10"/>
  </w:num>
  <w:num w:numId="25" w16cid:durableId="1457332192">
    <w:abstractNumId w:val="32"/>
  </w:num>
  <w:num w:numId="26" w16cid:durableId="1759789919">
    <w:abstractNumId w:val="6"/>
  </w:num>
  <w:num w:numId="27" w16cid:durableId="1357272005">
    <w:abstractNumId w:val="15"/>
  </w:num>
  <w:num w:numId="28" w16cid:durableId="1147433699">
    <w:abstractNumId w:val="30"/>
  </w:num>
  <w:num w:numId="29" w16cid:durableId="1739785359">
    <w:abstractNumId w:val="12"/>
  </w:num>
  <w:num w:numId="30" w16cid:durableId="455103616">
    <w:abstractNumId w:val="31"/>
  </w:num>
  <w:num w:numId="31" w16cid:durableId="539705414">
    <w:abstractNumId w:val="39"/>
  </w:num>
  <w:num w:numId="32" w16cid:durableId="2112043064">
    <w:abstractNumId w:val="33"/>
  </w:num>
  <w:num w:numId="33" w16cid:durableId="36440380">
    <w:abstractNumId w:val="35"/>
  </w:num>
  <w:num w:numId="34" w16cid:durableId="250510372">
    <w:abstractNumId w:val="29"/>
  </w:num>
  <w:num w:numId="35" w16cid:durableId="1047684470">
    <w:abstractNumId w:val="14"/>
  </w:num>
  <w:num w:numId="36" w16cid:durableId="1842308763">
    <w:abstractNumId w:val="24"/>
  </w:num>
  <w:num w:numId="37" w16cid:durableId="26221496">
    <w:abstractNumId w:val="3"/>
  </w:num>
  <w:num w:numId="38" w16cid:durableId="133960171">
    <w:abstractNumId w:val="36"/>
  </w:num>
  <w:num w:numId="39" w16cid:durableId="946081574">
    <w:abstractNumId w:val="4"/>
  </w:num>
  <w:num w:numId="40" w16cid:durableId="1087770614">
    <w:abstractNumId w:val="5"/>
  </w:num>
  <w:num w:numId="41" w16cid:durableId="18298035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75B"/>
    <w:rsid w:val="000001BE"/>
    <w:rsid w:val="000006BE"/>
    <w:rsid w:val="00001331"/>
    <w:rsid w:val="00001BF4"/>
    <w:rsid w:val="00001D14"/>
    <w:rsid w:val="000042F2"/>
    <w:rsid w:val="00005646"/>
    <w:rsid w:val="00005EF5"/>
    <w:rsid w:val="0000641F"/>
    <w:rsid w:val="000072AA"/>
    <w:rsid w:val="00010EED"/>
    <w:rsid w:val="000117BD"/>
    <w:rsid w:val="00012712"/>
    <w:rsid w:val="0001275B"/>
    <w:rsid w:val="000128A4"/>
    <w:rsid w:val="00013474"/>
    <w:rsid w:val="00013CB2"/>
    <w:rsid w:val="000157FD"/>
    <w:rsid w:val="00016C45"/>
    <w:rsid w:val="00017245"/>
    <w:rsid w:val="0001727A"/>
    <w:rsid w:val="000172A5"/>
    <w:rsid w:val="00017572"/>
    <w:rsid w:val="00017D9F"/>
    <w:rsid w:val="00020630"/>
    <w:rsid w:val="00021ECB"/>
    <w:rsid w:val="000222AA"/>
    <w:rsid w:val="0002263F"/>
    <w:rsid w:val="0002314D"/>
    <w:rsid w:val="000244F5"/>
    <w:rsid w:val="00025927"/>
    <w:rsid w:val="00025D6B"/>
    <w:rsid w:val="0002662F"/>
    <w:rsid w:val="000266A6"/>
    <w:rsid w:val="00026767"/>
    <w:rsid w:val="00027FBC"/>
    <w:rsid w:val="000321B5"/>
    <w:rsid w:val="00032B2B"/>
    <w:rsid w:val="00033B14"/>
    <w:rsid w:val="00033D13"/>
    <w:rsid w:val="000378F7"/>
    <w:rsid w:val="00040085"/>
    <w:rsid w:val="000404C1"/>
    <w:rsid w:val="000407BC"/>
    <w:rsid w:val="00042C15"/>
    <w:rsid w:val="00043E31"/>
    <w:rsid w:val="00046619"/>
    <w:rsid w:val="00047D6B"/>
    <w:rsid w:val="00050860"/>
    <w:rsid w:val="00051113"/>
    <w:rsid w:val="00051E58"/>
    <w:rsid w:val="00052A4F"/>
    <w:rsid w:val="00054924"/>
    <w:rsid w:val="000556EB"/>
    <w:rsid w:val="00057570"/>
    <w:rsid w:val="000575D9"/>
    <w:rsid w:val="00057754"/>
    <w:rsid w:val="00057EC4"/>
    <w:rsid w:val="000610FD"/>
    <w:rsid w:val="00062572"/>
    <w:rsid w:val="000627C9"/>
    <w:rsid w:val="00064A7A"/>
    <w:rsid w:val="00064C40"/>
    <w:rsid w:val="00064CCE"/>
    <w:rsid w:val="00066320"/>
    <w:rsid w:val="000664E4"/>
    <w:rsid w:val="00067236"/>
    <w:rsid w:val="000675F8"/>
    <w:rsid w:val="00070AED"/>
    <w:rsid w:val="00072313"/>
    <w:rsid w:val="0007293D"/>
    <w:rsid w:val="000735D1"/>
    <w:rsid w:val="00073BFD"/>
    <w:rsid w:val="00074F15"/>
    <w:rsid w:val="00076D93"/>
    <w:rsid w:val="000770F3"/>
    <w:rsid w:val="00077726"/>
    <w:rsid w:val="00077B92"/>
    <w:rsid w:val="00077BC8"/>
    <w:rsid w:val="00080438"/>
    <w:rsid w:val="0008055C"/>
    <w:rsid w:val="00080BB3"/>
    <w:rsid w:val="000811A6"/>
    <w:rsid w:val="000811F4"/>
    <w:rsid w:val="0008274F"/>
    <w:rsid w:val="00083026"/>
    <w:rsid w:val="00084189"/>
    <w:rsid w:val="0008423E"/>
    <w:rsid w:val="0008438F"/>
    <w:rsid w:val="00084585"/>
    <w:rsid w:val="000846C9"/>
    <w:rsid w:val="00084A0E"/>
    <w:rsid w:val="0008502A"/>
    <w:rsid w:val="000856AB"/>
    <w:rsid w:val="00086608"/>
    <w:rsid w:val="00087641"/>
    <w:rsid w:val="00090E23"/>
    <w:rsid w:val="00092654"/>
    <w:rsid w:val="00092656"/>
    <w:rsid w:val="00093341"/>
    <w:rsid w:val="0009448B"/>
    <w:rsid w:val="00096BF6"/>
    <w:rsid w:val="00097726"/>
    <w:rsid w:val="000978E3"/>
    <w:rsid w:val="000A05BD"/>
    <w:rsid w:val="000A0787"/>
    <w:rsid w:val="000A11BF"/>
    <w:rsid w:val="000A42EF"/>
    <w:rsid w:val="000A4513"/>
    <w:rsid w:val="000A5861"/>
    <w:rsid w:val="000A5AA2"/>
    <w:rsid w:val="000A5AE1"/>
    <w:rsid w:val="000A7E05"/>
    <w:rsid w:val="000A7FDE"/>
    <w:rsid w:val="000B0ECB"/>
    <w:rsid w:val="000B14B4"/>
    <w:rsid w:val="000B2272"/>
    <w:rsid w:val="000B22EF"/>
    <w:rsid w:val="000B24FB"/>
    <w:rsid w:val="000B2757"/>
    <w:rsid w:val="000B30F5"/>
    <w:rsid w:val="000B3A7C"/>
    <w:rsid w:val="000B3C36"/>
    <w:rsid w:val="000B45CB"/>
    <w:rsid w:val="000B4CB3"/>
    <w:rsid w:val="000B5331"/>
    <w:rsid w:val="000B5509"/>
    <w:rsid w:val="000B7E4D"/>
    <w:rsid w:val="000C062B"/>
    <w:rsid w:val="000C0B30"/>
    <w:rsid w:val="000C213C"/>
    <w:rsid w:val="000C2438"/>
    <w:rsid w:val="000C297C"/>
    <w:rsid w:val="000C34C0"/>
    <w:rsid w:val="000C3CA4"/>
    <w:rsid w:val="000C3D7D"/>
    <w:rsid w:val="000C421D"/>
    <w:rsid w:val="000C4526"/>
    <w:rsid w:val="000C5543"/>
    <w:rsid w:val="000C65C1"/>
    <w:rsid w:val="000C6818"/>
    <w:rsid w:val="000C688F"/>
    <w:rsid w:val="000C6EFE"/>
    <w:rsid w:val="000C748E"/>
    <w:rsid w:val="000D1339"/>
    <w:rsid w:val="000D18A5"/>
    <w:rsid w:val="000D19EF"/>
    <w:rsid w:val="000D2040"/>
    <w:rsid w:val="000D2055"/>
    <w:rsid w:val="000D2E3D"/>
    <w:rsid w:val="000D2EEF"/>
    <w:rsid w:val="000D333B"/>
    <w:rsid w:val="000D3E48"/>
    <w:rsid w:val="000D443F"/>
    <w:rsid w:val="000D450C"/>
    <w:rsid w:val="000D490F"/>
    <w:rsid w:val="000D527A"/>
    <w:rsid w:val="000D556A"/>
    <w:rsid w:val="000D61FC"/>
    <w:rsid w:val="000D62CE"/>
    <w:rsid w:val="000D735D"/>
    <w:rsid w:val="000D7E7F"/>
    <w:rsid w:val="000E16B5"/>
    <w:rsid w:val="000E1CB9"/>
    <w:rsid w:val="000E2613"/>
    <w:rsid w:val="000E27BA"/>
    <w:rsid w:val="000E3FF2"/>
    <w:rsid w:val="000E4676"/>
    <w:rsid w:val="000E4F07"/>
    <w:rsid w:val="000E5117"/>
    <w:rsid w:val="000E58A4"/>
    <w:rsid w:val="000E765C"/>
    <w:rsid w:val="000F0349"/>
    <w:rsid w:val="000F16BB"/>
    <w:rsid w:val="000F1BF8"/>
    <w:rsid w:val="000F1EEF"/>
    <w:rsid w:val="000F1FA5"/>
    <w:rsid w:val="000F34D8"/>
    <w:rsid w:val="000F468A"/>
    <w:rsid w:val="000F481D"/>
    <w:rsid w:val="000F5930"/>
    <w:rsid w:val="000F6D7D"/>
    <w:rsid w:val="000F6F2C"/>
    <w:rsid w:val="00101DF8"/>
    <w:rsid w:val="00102492"/>
    <w:rsid w:val="00103865"/>
    <w:rsid w:val="0010448A"/>
    <w:rsid w:val="001050F6"/>
    <w:rsid w:val="0010687C"/>
    <w:rsid w:val="001076ED"/>
    <w:rsid w:val="00110243"/>
    <w:rsid w:val="00112155"/>
    <w:rsid w:val="00112E7B"/>
    <w:rsid w:val="00113E37"/>
    <w:rsid w:val="0011520A"/>
    <w:rsid w:val="00115A3E"/>
    <w:rsid w:val="001163AA"/>
    <w:rsid w:val="00116642"/>
    <w:rsid w:val="00116CB7"/>
    <w:rsid w:val="0011727A"/>
    <w:rsid w:val="001174DA"/>
    <w:rsid w:val="00121552"/>
    <w:rsid w:val="001220B0"/>
    <w:rsid w:val="001254C8"/>
    <w:rsid w:val="00125F56"/>
    <w:rsid w:val="0012718F"/>
    <w:rsid w:val="00127204"/>
    <w:rsid w:val="00130ACE"/>
    <w:rsid w:val="00130F15"/>
    <w:rsid w:val="00131140"/>
    <w:rsid w:val="00132F9A"/>
    <w:rsid w:val="00133081"/>
    <w:rsid w:val="001336FB"/>
    <w:rsid w:val="00133936"/>
    <w:rsid w:val="00133F02"/>
    <w:rsid w:val="001347ED"/>
    <w:rsid w:val="0013525B"/>
    <w:rsid w:val="001356DC"/>
    <w:rsid w:val="00136A0F"/>
    <w:rsid w:val="0013731F"/>
    <w:rsid w:val="00142735"/>
    <w:rsid w:val="00144A9B"/>
    <w:rsid w:val="001451EF"/>
    <w:rsid w:val="001458D5"/>
    <w:rsid w:val="00145C37"/>
    <w:rsid w:val="001461CE"/>
    <w:rsid w:val="00146371"/>
    <w:rsid w:val="00146F48"/>
    <w:rsid w:val="00147BEB"/>
    <w:rsid w:val="0015003A"/>
    <w:rsid w:val="001501B6"/>
    <w:rsid w:val="00150484"/>
    <w:rsid w:val="00150722"/>
    <w:rsid w:val="00151A3F"/>
    <w:rsid w:val="00152323"/>
    <w:rsid w:val="00153161"/>
    <w:rsid w:val="001538CF"/>
    <w:rsid w:val="00154A4F"/>
    <w:rsid w:val="00154AF9"/>
    <w:rsid w:val="00155AB0"/>
    <w:rsid w:val="00156552"/>
    <w:rsid w:val="0016062A"/>
    <w:rsid w:val="0016073B"/>
    <w:rsid w:val="0016093F"/>
    <w:rsid w:val="00161475"/>
    <w:rsid w:val="001631AC"/>
    <w:rsid w:val="001635A5"/>
    <w:rsid w:val="00163A77"/>
    <w:rsid w:val="00163F78"/>
    <w:rsid w:val="0016446E"/>
    <w:rsid w:val="00165A97"/>
    <w:rsid w:val="00166606"/>
    <w:rsid w:val="00166D42"/>
    <w:rsid w:val="00166E55"/>
    <w:rsid w:val="00167635"/>
    <w:rsid w:val="001678FF"/>
    <w:rsid w:val="00167CEF"/>
    <w:rsid w:val="0017080B"/>
    <w:rsid w:val="001710C7"/>
    <w:rsid w:val="00171221"/>
    <w:rsid w:val="0017154A"/>
    <w:rsid w:val="00172A28"/>
    <w:rsid w:val="00172E30"/>
    <w:rsid w:val="001730EA"/>
    <w:rsid w:val="00173C81"/>
    <w:rsid w:val="00175F1C"/>
    <w:rsid w:val="00177277"/>
    <w:rsid w:val="001800C7"/>
    <w:rsid w:val="00180B5C"/>
    <w:rsid w:val="00181164"/>
    <w:rsid w:val="001816B4"/>
    <w:rsid w:val="00181AAA"/>
    <w:rsid w:val="0018258C"/>
    <w:rsid w:val="00182832"/>
    <w:rsid w:val="001834E1"/>
    <w:rsid w:val="001838A2"/>
    <w:rsid w:val="00183BCE"/>
    <w:rsid w:val="00184C66"/>
    <w:rsid w:val="0018647C"/>
    <w:rsid w:val="00186B44"/>
    <w:rsid w:val="00186EF2"/>
    <w:rsid w:val="00187407"/>
    <w:rsid w:val="001875A3"/>
    <w:rsid w:val="0019025F"/>
    <w:rsid w:val="00190746"/>
    <w:rsid w:val="00190839"/>
    <w:rsid w:val="00190EAA"/>
    <w:rsid w:val="0019261F"/>
    <w:rsid w:val="00192E23"/>
    <w:rsid w:val="00193DA3"/>
    <w:rsid w:val="001940BE"/>
    <w:rsid w:val="00194314"/>
    <w:rsid w:val="00196405"/>
    <w:rsid w:val="00196EE1"/>
    <w:rsid w:val="00197CE3"/>
    <w:rsid w:val="001A0595"/>
    <w:rsid w:val="001A08C8"/>
    <w:rsid w:val="001A1604"/>
    <w:rsid w:val="001A1AC4"/>
    <w:rsid w:val="001A20CF"/>
    <w:rsid w:val="001A2AD4"/>
    <w:rsid w:val="001A308F"/>
    <w:rsid w:val="001A34B2"/>
    <w:rsid w:val="001A359F"/>
    <w:rsid w:val="001A424A"/>
    <w:rsid w:val="001A443E"/>
    <w:rsid w:val="001A4E50"/>
    <w:rsid w:val="001A517A"/>
    <w:rsid w:val="001A5A4A"/>
    <w:rsid w:val="001A6E19"/>
    <w:rsid w:val="001A7BFA"/>
    <w:rsid w:val="001B0457"/>
    <w:rsid w:val="001B093D"/>
    <w:rsid w:val="001B09BD"/>
    <w:rsid w:val="001B14B2"/>
    <w:rsid w:val="001B1861"/>
    <w:rsid w:val="001B1FF2"/>
    <w:rsid w:val="001B2170"/>
    <w:rsid w:val="001B27B4"/>
    <w:rsid w:val="001B2CE7"/>
    <w:rsid w:val="001B3463"/>
    <w:rsid w:val="001B3615"/>
    <w:rsid w:val="001B3ACB"/>
    <w:rsid w:val="001B4A8A"/>
    <w:rsid w:val="001B55D4"/>
    <w:rsid w:val="001B5FC0"/>
    <w:rsid w:val="001B7F6A"/>
    <w:rsid w:val="001C04B3"/>
    <w:rsid w:val="001C0659"/>
    <w:rsid w:val="001C0691"/>
    <w:rsid w:val="001C11AF"/>
    <w:rsid w:val="001C19DA"/>
    <w:rsid w:val="001C27C4"/>
    <w:rsid w:val="001C4179"/>
    <w:rsid w:val="001C5C2D"/>
    <w:rsid w:val="001C6964"/>
    <w:rsid w:val="001C7109"/>
    <w:rsid w:val="001C762B"/>
    <w:rsid w:val="001D0465"/>
    <w:rsid w:val="001D0754"/>
    <w:rsid w:val="001D1717"/>
    <w:rsid w:val="001D37A8"/>
    <w:rsid w:val="001D5484"/>
    <w:rsid w:val="001D5C6D"/>
    <w:rsid w:val="001E0BCF"/>
    <w:rsid w:val="001E2A1B"/>
    <w:rsid w:val="001E3FC9"/>
    <w:rsid w:val="001E4A20"/>
    <w:rsid w:val="001E5C64"/>
    <w:rsid w:val="001E6451"/>
    <w:rsid w:val="001E6CA9"/>
    <w:rsid w:val="001E7327"/>
    <w:rsid w:val="001F021B"/>
    <w:rsid w:val="001F0798"/>
    <w:rsid w:val="001F0FBC"/>
    <w:rsid w:val="001F3156"/>
    <w:rsid w:val="001F451A"/>
    <w:rsid w:val="001F5F2F"/>
    <w:rsid w:val="001F641E"/>
    <w:rsid w:val="001F66A4"/>
    <w:rsid w:val="001F74D2"/>
    <w:rsid w:val="001F75B3"/>
    <w:rsid w:val="00200314"/>
    <w:rsid w:val="002003F0"/>
    <w:rsid w:val="00201383"/>
    <w:rsid w:val="00203CD3"/>
    <w:rsid w:val="00204155"/>
    <w:rsid w:val="00205625"/>
    <w:rsid w:val="00206340"/>
    <w:rsid w:val="002067A7"/>
    <w:rsid w:val="0020796A"/>
    <w:rsid w:val="00212366"/>
    <w:rsid w:val="002124CA"/>
    <w:rsid w:val="0021260B"/>
    <w:rsid w:val="00212A6E"/>
    <w:rsid w:val="002130FB"/>
    <w:rsid w:val="00213170"/>
    <w:rsid w:val="00213A0C"/>
    <w:rsid w:val="00213B15"/>
    <w:rsid w:val="0021499E"/>
    <w:rsid w:val="00214C2C"/>
    <w:rsid w:val="002157A4"/>
    <w:rsid w:val="0021699D"/>
    <w:rsid w:val="002171F7"/>
    <w:rsid w:val="00217B4D"/>
    <w:rsid w:val="00217CFC"/>
    <w:rsid w:val="00217D24"/>
    <w:rsid w:val="0022042A"/>
    <w:rsid w:val="002205E1"/>
    <w:rsid w:val="0022297A"/>
    <w:rsid w:val="00222DFF"/>
    <w:rsid w:val="00223AF8"/>
    <w:rsid w:val="00223C17"/>
    <w:rsid w:val="002248F3"/>
    <w:rsid w:val="00224A5C"/>
    <w:rsid w:val="00224DF1"/>
    <w:rsid w:val="0022565E"/>
    <w:rsid w:val="00225E9C"/>
    <w:rsid w:val="00226563"/>
    <w:rsid w:val="0022694E"/>
    <w:rsid w:val="0022706E"/>
    <w:rsid w:val="0022720F"/>
    <w:rsid w:val="002277C0"/>
    <w:rsid w:val="00227ABC"/>
    <w:rsid w:val="00227AE7"/>
    <w:rsid w:val="00231EFD"/>
    <w:rsid w:val="0023297E"/>
    <w:rsid w:val="00233AA7"/>
    <w:rsid w:val="00234748"/>
    <w:rsid w:val="002362D6"/>
    <w:rsid w:val="00236B55"/>
    <w:rsid w:val="00237042"/>
    <w:rsid w:val="002371C7"/>
    <w:rsid w:val="00240373"/>
    <w:rsid w:val="002408D6"/>
    <w:rsid w:val="00240CD1"/>
    <w:rsid w:val="00240EA7"/>
    <w:rsid w:val="0024136E"/>
    <w:rsid w:val="00241729"/>
    <w:rsid w:val="00241B98"/>
    <w:rsid w:val="002420E8"/>
    <w:rsid w:val="00242EA5"/>
    <w:rsid w:val="002433BE"/>
    <w:rsid w:val="00243505"/>
    <w:rsid w:val="00243637"/>
    <w:rsid w:val="00244102"/>
    <w:rsid w:val="0024601E"/>
    <w:rsid w:val="00247036"/>
    <w:rsid w:val="0025057F"/>
    <w:rsid w:val="00250751"/>
    <w:rsid w:val="00251D9F"/>
    <w:rsid w:val="00252081"/>
    <w:rsid w:val="002522B3"/>
    <w:rsid w:val="0025278D"/>
    <w:rsid w:val="00252ABB"/>
    <w:rsid w:val="00252E6B"/>
    <w:rsid w:val="00253540"/>
    <w:rsid w:val="00254054"/>
    <w:rsid w:val="002540E7"/>
    <w:rsid w:val="00254B9E"/>
    <w:rsid w:val="00254BB6"/>
    <w:rsid w:val="00254E5A"/>
    <w:rsid w:val="00255023"/>
    <w:rsid w:val="00255EFD"/>
    <w:rsid w:val="00257914"/>
    <w:rsid w:val="00257A86"/>
    <w:rsid w:val="00260740"/>
    <w:rsid w:val="002615A3"/>
    <w:rsid w:val="0026195C"/>
    <w:rsid w:val="00261C2E"/>
    <w:rsid w:val="00261CB4"/>
    <w:rsid w:val="00263969"/>
    <w:rsid w:val="00265BA6"/>
    <w:rsid w:val="002663BD"/>
    <w:rsid w:val="002668F3"/>
    <w:rsid w:val="00270118"/>
    <w:rsid w:val="002707D2"/>
    <w:rsid w:val="00270CFB"/>
    <w:rsid w:val="00270D68"/>
    <w:rsid w:val="0027241B"/>
    <w:rsid w:val="00272DC4"/>
    <w:rsid w:val="00273FE8"/>
    <w:rsid w:val="0027461A"/>
    <w:rsid w:val="0027560D"/>
    <w:rsid w:val="002769A8"/>
    <w:rsid w:val="00276E7F"/>
    <w:rsid w:val="00281578"/>
    <w:rsid w:val="00282993"/>
    <w:rsid w:val="00282AF0"/>
    <w:rsid w:val="00282CD5"/>
    <w:rsid w:val="00282EBC"/>
    <w:rsid w:val="00283A86"/>
    <w:rsid w:val="0028415F"/>
    <w:rsid w:val="00284A8B"/>
    <w:rsid w:val="00284EA3"/>
    <w:rsid w:val="00287803"/>
    <w:rsid w:val="0029001E"/>
    <w:rsid w:val="002901B9"/>
    <w:rsid w:val="00292104"/>
    <w:rsid w:val="00292661"/>
    <w:rsid w:val="002928F1"/>
    <w:rsid w:val="00292F5F"/>
    <w:rsid w:val="00293F86"/>
    <w:rsid w:val="00294C2B"/>
    <w:rsid w:val="00294F5F"/>
    <w:rsid w:val="002955C6"/>
    <w:rsid w:val="002959FB"/>
    <w:rsid w:val="0029767D"/>
    <w:rsid w:val="002A0D61"/>
    <w:rsid w:val="002A240D"/>
    <w:rsid w:val="002A4491"/>
    <w:rsid w:val="002A51D4"/>
    <w:rsid w:val="002A74BE"/>
    <w:rsid w:val="002A74DD"/>
    <w:rsid w:val="002A76AE"/>
    <w:rsid w:val="002B0C7B"/>
    <w:rsid w:val="002B1515"/>
    <w:rsid w:val="002B1C93"/>
    <w:rsid w:val="002B1DC9"/>
    <w:rsid w:val="002B252F"/>
    <w:rsid w:val="002B3106"/>
    <w:rsid w:val="002B41CA"/>
    <w:rsid w:val="002B4C40"/>
    <w:rsid w:val="002B510E"/>
    <w:rsid w:val="002B5EF8"/>
    <w:rsid w:val="002B633A"/>
    <w:rsid w:val="002B6CB3"/>
    <w:rsid w:val="002B7565"/>
    <w:rsid w:val="002B7575"/>
    <w:rsid w:val="002B7AA0"/>
    <w:rsid w:val="002C1298"/>
    <w:rsid w:val="002C174F"/>
    <w:rsid w:val="002C2832"/>
    <w:rsid w:val="002C2F0C"/>
    <w:rsid w:val="002C35D7"/>
    <w:rsid w:val="002C360E"/>
    <w:rsid w:val="002C452F"/>
    <w:rsid w:val="002C6C47"/>
    <w:rsid w:val="002C7122"/>
    <w:rsid w:val="002C72E4"/>
    <w:rsid w:val="002C7338"/>
    <w:rsid w:val="002C7A6E"/>
    <w:rsid w:val="002C7DEF"/>
    <w:rsid w:val="002D06CB"/>
    <w:rsid w:val="002D0C51"/>
    <w:rsid w:val="002D20BE"/>
    <w:rsid w:val="002D278E"/>
    <w:rsid w:val="002D4095"/>
    <w:rsid w:val="002D4B14"/>
    <w:rsid w:val="002D4CDD"/>
    <w:rsid w:val="002D5AD8"/>
    <w:rsid w:val="002D61B0"/>
    <w:rsid w:val="002D69D2"/>
    <w:rsid w:val="002D7349"/>
    <w:rsid w:val="002D73A2"/>
    <w:rsid w:val="002D7F05"/>
    <w:rsid w:val="002E18CC"/>
    <w:rsid w:val="002E207C"/>
    <w:rsid w:val="002E269B"/>
    <w:rsid w:val="002E26F7"/>
    <w:rsid w:val="002E3F9E"/>
    <w:rsid w:val="002E7E1D"/>
    <w:rsid w:val="002F0F22"/>
    <w:rsid w:val="002F148A"/>
    <w:rsid w:val="002F3E81"/>
    <w:rsid w:val="002F4B70"/>
    <w:rsid w:val="002F4F70"/>
    <w:rsid w:val="002F5EB5"/>
    <w:rsid w:val="002F61E8"/>
    <w:rsid w:val="002F7F44"/>
    <w:rsid w:val="00300D5B"/>
    <w:rsid w:val="00302A89"/>
    <w:rsid w:val="00303F78"/>
    <w:rsid w:val="00304725"/>
    <w:rsid w:val="00304CD9"/>
    <w:rsid w:val="00304F38"/>
    <w:rsid w:val="00305254"/>
    <w:rsid w:val="003059FA"/>
    <w:rsid w:val="00306246"/>
    <w:rsid w:val="003065F2"/>
    <w:rsid w:val="00306F01"/>
    <w:rsid w:val="00307025"/>
    <w:rsid w:val="003071F8"/>
    <w:rsid w:val="00307641"/>
    <w:rsid w:val="00307BCA"/>
    <w:rsid w:val="00307C6E"/>
    <w:rsid w:val="003103DE"/>
    <w:rsid w:val="00311E1B"/>
    <w:rsid w:val="00312069"/>
    <w:rsid w:val="0031234A"/>
    <w:rsid w:val="00312578"/>
    <w:rsid w:val="003125A6"/>
    <w:rsid w:val="00312654"/>
    <w:rsid w:val="00312CCD"/>
    <w:rsid w:val="00314570"/>
    <w:rsid w:val="00314AF7"/>
    <w:rsid w:val="00315C1F"/>
    <w:rsid w:val="003164AA"/>
    <w:rsid w:val="00321A23"/>
    <w:rsid w:val="003227DC"/>
    <w:rsid w:val="00322973"/>
    <w:rsid w:val="00323B55"/>
    <w:rsid w:val="0032585E"/>
    <w:rsid w:val="0032651F"/>
    <w:rsid w:val="00326969"/>
    <w:rsid w:val="00327441"/>
    <w:rsid w:val="0033026A"/>
    <w:rsid w:val="003312A5"/>
    <w:rsid w:val="00331345"/>
    <w:rsid w:val="00332F25"/>
    <w:rsid w:val="00333143"/>
    <w:rsid w:val="00333A6D"/>
    <w:rsid w:val="00334059"/>
    <w:rsid w:val="00335EEA"/>
    <w:rsid w:val="003361BD"/>
    <w:rsid w:val="00337AF3"/>
    <w:rsid w:val="003400FE"/>
    <w:rsid w:val="00341B26"/>
    <w:rsid w:val="00341C9B"/>
    <w:rsid w:val="003424EF"/>
    <w:rsid w:val="00342F27"/>
    <w:rsid w:val="0034337C"/>
    <w:rsid w:val="00345CE6"/>
    <w:rsid w:val="00345D54"/>
    <w:rsid w:val="00345ED3"/>
    <w:rsid w:val="00346473"/>
    <w:rsid w:val="00347A71"/>
    <w:rsid w:val="0035030A"/>
    <w:rsid w:val="00352878"/>
    <w:rsid w:val="003535C7"/>
    <w:rsid w:val="00353682"/>
    <w:rsid w:val="00354F79"/>
    <w:rsid w:val="00355972"/>
    <w:rsid w:val="00356787"/>
    <w:rsid w:val="00357A68"/>
    <w:rsid w:val="00361BDE"/>
    <w:rsid w:val="0036419D"/>
    <w:rsid w:val="00364393"/>
    <w:rsid w:val="00365AAA"/>
    <w:rsid w:val="00366BA5"/>
    <w:rsid w:val="00366EC5"/>
    <w:rsid w:val="00367687"/>
    <w:rsid w:val="003706B9"/>
    <w:rsid w:val="003709D5"/>
    <w:rsid w:val="00370E35"/>
    <w:rsid w:val="00370E71"/>
    <w:rsid w:val="00371B59"/>
    <w:rsid w:val="003720EE"/>
    <w:rsid w:val="003724D5"/>
    <w:rsid w:val="00372919"/>
    <w:rsid w:val="003736B2"/>
    <w:rsid w:val="00373708"/>
    <w:rsid w:val="00373E44"/>
    <w:rsid w:val="003741D8"/>
    <w:rsid w:val="00374A41"/>
    <w:rsid w:val="00374B62"/>
    <w:rsid w:val="00375AB3"/>
    <w:rsid w:val="00375DEF"/>
    <w:rsid w:val="003765AB"/>
    <w:rsid w:val="00376666"/>
    <w:rsid w:val="0038023E"/>
    <w:rsid w:val="00380790"/>
    <w:rsid w:val="0038108F"/>
    <w:rsid w:val="00381D04"/>
    <w:rsid w:val="0038329E"/>
    <w:rsid w:val="00383D49"/>
    <w:rsid w:val="00383E48"/>
    <w:rsid w:val="00383F64"/>
    <w:rsid w:val="00384B19"/>
    <w:rsid w:val="00385588"/>
    <w:rsid w:val="00386468"/>
    <w:rsid w:val="003866BB"/>
    <w:rsid w:val="00386B8C"/>
    <w:rsid w:val="00387121"/>
    <w:rsid w:val="00391B81"/>
    <w:rsid w:val="00392677"/>
    <w:rsid w:val="003928B4"/>
    <w:rsid w:val="00393133"/>
    <w:rsid w:val="00393F81"/>
    <w:rsid w:val="00394545"/>
    <w:rsid w:val="00394818"/>
    <w:rsid w:val="00394B3E"/>
    <w:rsid w:val="00394D57"/>
    <w:rsid w:val="003950D7"/>
    <w:rsid w:val="003958E0"/>
    <w:rsid w:val="0039643A"/>
    <w:rsid w:val="0039708D"/>
    <w:rsid w:val="00397594"/>
    <w:rsid w:val="003A06DD"/>
    <w:rsid w:val="003A0B85"/>
    <w:rsid w:val="003A16B9"/>
    <w:rsid w:val="003A17C1"/>
    <w:rsid w:val="003A17DD"/>
    <w:rsid w:val="003A23DE"/>
    <w:rsid w:val="003A5C2D"/>
    <w:rsid w:val="003A672B"/>
    <w:rsid w:val="003A6B01"/>
    <w:rsid w:val="003A74C9"/>
    <w:rsid w:val="003A7E73"/>
    <w:rsid w:val="003B07B5"/>
    <w:rsid w:val="003B0A7E"/>
    <w:rsid w:val="003B1584"/>
    <w:rsid w:val="003B5212"/>
    <w:rsid w:val="003B534F"/>
    <w:rsid w:val="003B585A"/>
    <w:rsid w:val="003B6228"/>
    <w:rsid w:val="003B6312"/>
    <w:rsid w:val="003B69F8"/>
    <w:rsid w:val="003B6F18"/>
    <w:rsid w:val="003C07AE"/>
    <w:rsid w:val="003C0DD9"/>
    <w:rsid w:val="003C3D6F"/>
    <w:rsid w:val="003C3EF0"/>
    <w:rsid w:val="003C6196"/>
    <w:rsid w:val="003C6402"/>
    <w:rsid w:val="003C6968"/>
    <w:rsid w:val="003C75BE"/>
    <w:rsid w:val="003D0BE0"/>
    <w:rsid w:val="003D1A53"/>
    <w:rsid w:val="003D32CD"/>
    <w:rsid w:val="003D4AFC"/>
    <w:rsid w:val="003D4E27"/>
    <w:rsid w:val="003D5C8B"/>
    <w:rsid w:val="003D5F2D"/>
    <w:rsid w:val="003D642A"/>
    <w:rsid w:val="003D742C"/>
    <w:rsid w:val="003E0A27"/>
    <w:rsid w:val="003E1432"/>
    <w:rsid w:val="003E2EF5"/>
    <w:rsid w:val="003E308B"/>
    <w:rsid w:val="003E38D8"/>
    <w:rsid w:val="003E3954"/>
    <w:rsid w:val="003E3A5B"/>
    <w:rsid w:val="003E4C80"/>
    <w:rsid w:val="003E5226"/>
    <w:rsid w:val="003E5D3A"/>
    <w:rsid w:val="003E5EF6"/>
    <w:rsid w:val="003E6860"/>
    <w:rsid w:val="003E6D6A"/>
    <w:rsid w:val="003E795F"/>
    <w:rsid w:val="003F0EF5"/>
    <w:rsid w:val="003F15A6"/>
    <w:rsid w:val="003F258C"/>
    <w:rsid w:val="003F271B"/>
    <w:rsid w:val="003F55AC"/>
    <w:rsid w:val="003F577A"/>
    <w:rsid w:val="003F59BC"/>
    <w:rsid w:val="003F6062"/>
    <w:rsid w:val="003F7E8E"/>
    <w:rsid w:val="004009EA"/>
    <w:rsid w:val="00401960"/>
    <w:rsid w:val="00401FE4"/>
    <w:rsid w:val="0040229F"/>
    <w:rsid w:val="004029D4"/>
    <w:rsid w:val="00402D22"/>
    <w:rsid w:val="00402D5D"/>
    <w:rsid w:val="00402E28"/>
    <w:rsid w:val="00404537"/>
    <w:rsid w:val="00405528"/>
    <w:rsid w:val="0040623D"/>
    <w:rsid w:val="004064BC"/>
    <w:rsid w:val="004069B2"/>
    <w:rsid w:val="0040768D"/>
    <w:rsid w:val="004104AB"/>
    <w:rsid w:val="004106F1"/>
    <w:rsid w:val="0041130D"/>
    <w:rsid w:val="00412843"/>
    <w:rsid w:val="004138BE"/>
    <w:rsid w:val="00413BD7"/>
    <w:rsid w:val="0041456A"/>
    <w:rsid w:val="0041477B"/>
    <w:rsid w:val="00415C48"/>
    <w:rsid w:val="00416B79"/>
    <w:rsid w:val="00420122"/>
    <w:rsid w:val="004206C1"/>
    <w:rsid w:val="00420D20"/>
    <w:rsid w:val="00420E8E"/>
    <w:rsid w:val="00421680"/>
    <w:rsid w:val="004217EF"/>
    <w:rsid w:val="00421D66"/>
    <w:rsid w:val="00423C8F"/>
    <w:rsid w:val="00423FB3"/>
    <w:rsid w:val="00424579"/>
    <w:rsid w:val="0042499A"/>
    <w:rsid w:val="004252DE"/>
    <w:rsid w:val="0042540C"/>
    <w:rsid w:val="00425853"/>
    <w:rsid w:val="004258B9"/>
    <w:rsid w:val="00425DF9"/>
    <w:rsid w:val="00425E31"/>
    <w:rsid w:val="00427BE1"/>
    <w:rsid w:val="00427CCA"/>
    <w:rsid w:val="004300DB"/>
    <w:rsid w:val="004315F5"/>
    <w:rsid w:val="00431A2B"/>
    <w:rsid w:val="00432CF5"/>
    <w:rsid w:val="00432F22"/>
    <w:rsid w:val="00432F4D"/>
    <w:rsid w:val="004345A2"/>
    <w:rsid w:val="00436B14"/>
    <w:rsid w:val="00436DC3"/>
    <w:rsid w:val="00436F7A"/>
    <w:rsid w:val="00440C1F"/>
    <w:rsid w:val="0044111A"/>
    <w:rsid w:val="00441B67"/>
    <w:rsid w:val="00442708"/>
    <w:rsid w:val="00442D27"/>
    <w:rsid w:val="00442F47"/>
    <w:rsid w:val="00442F54"/>
    <w:rsid w:val="004436C6"/>
    <w:rsid w:val="00444587"/>
    <w:rsid w:val="00446127"/>
    <w:rsid w:val="0044626E"/>
    <w:rsid w:val="00450990"/>
    <w:rsid w:val="004509B1"/>
    <w:rsid w:val="00450C75"/>
    <w:rsid w:val="00451D91"/>
    <w:rsid w:val="004523AA"/>
    <w:rsid w:val="00454EF3"/>
    <w:rsid w:val="0045558B"/>
    <w:rsid w:val="00455B9D"/>
    <w:rsid w:val="00457DBB"/>
    <w:rsid w:val="004600E3"/>
    <w:rsid w:val="00460DFD"/>
    <w:rsid w:val="00461358"/>
    <w:rsid w:val="00461711"/>
    <w:rsid w:val="004620CC"/>
    <w:rsid w:val="00463A0F"/>
    <w:rsid w:val="004647E9"/>
    <w:rsid w:val="00464E73"/>
    <w:rsid w:val="00464ED8"/>
    <w:rsid w:val="0046512B"/>
    <w:rsid w:val="00465B7E"/>
    <w:rsid w:val="004666FA"/>
    <w:rsid w:val="00466AEB"/>
    <w:rsid w:val="00467A75"/>
    <w:rsid w:val="00467D79"/>
    <w:rsid w:val="004703DA"/>
    <w:rsid w:val="004714BA"/>
    <w:rsid w:val="00471B06"/>
    <w:rsid w:val="004724E1"/>
    <w:rsid w:val="00475095"/>
    <w:rsid w:val="00475259"/>
    <w:rsid w:val="004774D7"/>
    <w:rsid w:val="0047754C"/>
    <w:rsid w:val="00477F85"/>
    <w:rsid w:val="00482776"/>
    <w:rsid w:val="004830EE"/>
    <w:rsid w:val="0048355A"/>
    <w:rsid w:val="00483CBE"/>
    <w:rsid w:val="00484BB1"/>
    <w:rsid w:val="00485587"/>
    <w:rsid w:val="00485770"/>
    <w:rsid w:val="00485B35"/>
    <w:rsid w:val="00485C3F"/>
    <w:rsid w:val="004872F5"/>
    <w:rsid w:val="0049098C"/>
    <w:rsid w:val="00491CB7"/>
    <w:rsid w:val="004920FE"/>
    <w:rsid w:val="00492A7F"/>
    <w:rsid w:val="00493003"/>
    <w:rsid w:val="004931AF"/>
    <w:rsid w:val="00493652"/>
    <w:rsid w:val="00493F01"/>
    <w:rsid w:val="004A015F"/>
    <w:rsid w:val="004A048E"/>
    <w:rsid w:val="004A0576"/>
    <w:rsid w:val="004A1642"/>
    <w:rsid w:val="004A1823"/>
    <w:rsid w:val="004A284C"/>
    <w:rsid w:val="004A4587"/>
    <w:rsid w:val="004A45F3"/>
    <w:rsid w:val="004A4E83"/>
    <w:rsid w:val="004A527D"/>
    <w:rsid w:val="004A66E0"/>
    <w:rsid w:val="004A705A"/>
    <w:rsid w:val="004A7D90"/>
    <w:rsid w:val="004B08B3"/>
    <w:rsid w:val="004B182F"/>
    <w:rsid w:val="004B26A7"/>
    <w:rsid w:val="004B4317"/>
    <w:rsid w:val="004B4414"/>
    <w:rsid w:val="004B44F0"/>
    <w:rsid w:val="004B4516"/>
    <w:rsid w:val="004B462E"/>
    <w:rsid w:val="004B558C"/>
    <w:rsid w:val="004B5CC6"/>
    <w:rsid w:val="004B5F9A"/>
    <w:rsid w:val="004B6009"/>
    <w:rsid w:val="004B6595"/>
    <w:rsid w:val="004B7C69"/>
    <w:rsid w:val="004C0D13"/>
    <w:rsid w:val="004C1C62"/>
    <w:rsid w:val="004C2AAC"/>
    <w:rsid w:val="004C2CF4"/>
    <w:rsid w:val="004C5149"/>
    <w:rsid w:val="004C6F99"/>
    <w:rsid w:val="004C71CF"/>
    <w:rsid w:val="004C74D4"/>
    <w:rsid w:val="004C7F6A"/>
    <w:rsid w:val="004D10F5"/>
    <w:rsid w:val="004D13B6"/>
    <w:rsid w:val="004D2544"/>
    <w:rsid w:val="004D34EF"/>
    <w:rsid w:val="004D4088"/>
    <w:rsid w:val="004D45F1"/>
    <w:rsid w:val="004D4C61"/>
    <w:rsid w:val="004D6BA9"/>
    <w:rsid w:val="004E00FF"/>
    <w:rsid w:val="004E04DF"/>
    <w:rsid w:val="004E1089"/>
    <w:rsid w:val="004E1ABC"/>
    <w:rsid w:val="004E1E8A"/>
    <w:rsid w:val="004E1F0A"/>
    <w:rsid w:val="004E2417"/>
    <w:rsid w:val="004E26E9"/>
    <w:rsid w:val="004E2A24"/>
    <w:rsid w:val="004E487C"/>
    <w:rsid w:val="004E4E90"/>
    <w:rsid w:val="004E4F9F"/>
    <w:rsid w:val="004E5BB3"/>
    <w:rsid w:val="004E5DEC"/>
    <w:rsid w:val="004E5FE8"/>
    <w:rsid w:val="004E6156"/>
    <w:rsid w:val="004E779D"/>
    <w:rsid w:val="004F0FA9"/>
    <w:rsid w:val="004F158A"/>
    <w:rsid w:val="004F1991"/>
    <w:rsid w:val="004F327B"/>
    <w:rsid w:val="004F5A50"/>
    <w:rsid w:val="004F64FF"/>
    <w:rsid w:val="004F698E"/>
    <w:rsid w:val="004F6B2A"/>
    <w:rsid w:val="004F7B8C"/>
    <w:rsid w:val="005006A2"/>
    <w:rsid w:val="0050074D"/>
    <w:rsid w:val="005012E0"/>
    <w:rsid w:val="0050261F"/>
    <w:rsid w:val="00502DB4"/>
    <w:rsid w:val="00503868"/>
    <w:rsid w:val="0050503E"/>
    <w:rsid w:val="00506400"/>
    <w:rsid w:val="00507868"/>
    <w:rsid w:val="00507942"/>
    <w:rsid w:val="00507AC5"/>
    <w:rsid w:val="005111C0"/>
    <w:rsid w:val="00511CE3"/>
    <w:rsid w:val="005125AC"/>
    <w:rsid w:val="005131A5"/>
    <w:rsid w:val="005140D3"/>
    <w:rsid w:val="005147FF"/>
    <w:rsid w:val="00515247"/>
    <w:rsid w:val="005152C6"/>
    <w:rsid w:val="00515F7D"/>
    <w:rsid w:val="0051611D"/>
    <w:rsid w:val="00516513"/>
    <w:rsid w:val="00516AE3"/>
    <w:rsid w:val="0051790F"/>
    <w:rsid w:val="005200BC"/>
    <w:rsid w:val="00521D8D"/>
    <w:rsid w:val="00522407"/>
    <w:rsid w:val="00522727"/>
    <w:rsid w:val="0052295B"/>
    <w:rsid w:val="00523044"/>
    <w:rsid w:val="00524F0F"/>
    <w:rsid w:val="005251C2"/>
    <w:rsid w:val="00527002"/>
    <w:rsid w:val="005277B8"/>
    <w:rsid w:val="00527993"/>
    <w:rsid w:val="00530C1B"/>
    <w:rsid w:val="00532131"/>
    <w:rsid w:val="005323EF"/>
    <w:rsid w:val="00532671"/>
    <w:rsid w:val="00533D40"/>
    <w:rsid w:val="0053461E"/>
    <w:rsid w:val="005354F9"/>
    <w:rsid w:val="00535944"/>
    <w:rsid w:val="00535B07"/>
    <w:rsid w:val="0053684F"/>
    <w:rsid w:val="00536A47"/>
    <w:rsid w:val="00537F89"/>
    <w:rsid w:val="0054278A"/>
    <w:rsid w:val="00542AF1"/>
    <w:rsid w:val="0054304B"/>
    <w:rsid w:val="005469E0"/>
    <w:rsid w:val="00547239"/>
    <w:rsid w:val="005500FF"/>
    <w:rsid w:val="00553C2D"/>
    <w:rsid w:val="00553E56"/>
    <w:rsid w:val="0055415A"/>
    <w:rsid w:val="005547FE"/>
    <w:rsid w:val="00555254"/>
    <w:rsid w:val="00555609"/>
    <w:rsid w:val="00555630"/>
    <w:rsid w:val="0055635E"/>
    <w:rsid w:val="00556910"/>
    <w:rsid w:val="005569AA"/>
    <w:rsid w:val="00560756"/>
    <w:rsid w:val="005608AE"/>
    <w:rsid w:val="00560DA8"/>
    <w:rsid w:val="0056222F"/>
    <w:rsid w:val="005645FE"/>
    <w:rsid w:val="00564B37"/>
    <w:rsid w:val="00565974"/>
    <w:rsid w:val="00565E13"/>
    <w:rsid w:val="005666B0"/>
    <w:rsid w:val="00567508"/>
    <w:rsid w:val="00571D27"/>
    <w:rsid w:val="005724D3"/>
    <w:rsid w:val="00573411"/>
    <w:rsid w:val="005741D6"/>
    <w:rsid w:val="00574604"/>
    <w:rsid w:val="00574712"/>
    <w:rsid w:val="00574B4B"/>
    <w:rsid w:val="00574B9B"/>
    <w:rsid w:val="00574FDB"/>
    <w:rsid w:val="00575A20"/>
    <w:rsid w:val="00575D54"/>
    <w:rsid w:val="005810B9"/>
    <w:rsid w:val="00581928"/>
    <w:rsid w:val="00581B89"/>
    <w:rsid w:val="00582519"/>
    <w:rsid w:val="00582DFC"/>
    <w:rsid w:val="00583790"/>
    <w:rsid w:val="0058381E"/>
    <w:rsid w:val="00583EF7"/>
    <w:rsid w:val="00584623"/>
    <w:rsid w:val="00585458"/>
    <w:rsid w:val="00586036"/>
    <w:rsid w:val="005861FB"/>
    <w:rsid w:val="00586B6D"/>
    <w:rsid w:val="0058777E"/>
    <w:rsid w:val="005902D7"/>
    <w:rsid w:val="005904EC"/>
    <w:rsid w:val="005904FF"/>
    <w:rsid w:val="005912AB"/>
    <w:rsid w:val="0059153A"/>
    <w:rsid w:val="00593BA8"/>
    <w:rsid w:val="00593C87"/>
    <w:rsid w:val="005953F4"/>
    <w:rsid w:val="005957B8"/>
    <w:rsid w:val="00597778"/>
    <w:rsid w:val="005A0A2D"/>
    <w:rsid w:val="005A21DC"/>
    <w:rsid w:val="005A2547"/>
    <w:rsid w:val="005A2BFA"/>
    <w:rsid w:val="005A30D7"/>
    <w:rsid w:val="005A622F"/>
    <w:rsid w:val="005A634D"/>
    <w:rsid w:val="005A662F"/>
    <w:rsid w:val="005A7B1D"/>
    <w:rsid w:val="005B0089"/>
    <w:rsid w:val="005B0AB9"/>
    <w:rsid w:val="005B0FF8"/>
    <w:rsid w:val="005B1081"/>
    <w:rsid w:val="005B34AD"/>
    <w:rsid w:val="005B35CA"/>
    <w:rsid w:val="005B3922"/>
    <w:rsid w:val="005B476B"/>
    <w:rsid w:val="005B5E59"/>
    <w:rsid w:val="005B68AA"/>
    <w:rsid w:val="005B78A7"/>
    <w:rsid w:val="005B7D27"/>
    <w:rsid w:val="005C1F4C"/>
    <w:rsid w:val="005C2CDE"/>
    <w:rsid w:val="005C48AD"/>
    <w:rsid w:val="005C4C9D"/>
    <w:rsid w:val="005C5817"/>
    <w:rsid w:val="005C590B"/>
    <w:rsid w:val="005C6309"/>
    <w:rsid w:val="005C694F"/>
    <w:rsid w:val="005C6A8C"/>
    <w:rsid w:val="005C6F04"/>
    <w:rsid w:val="005D01CA"/>
    <w:rsid w:val="005D06AB"/>
    <w:rsid w:val="005D13BA"/>
    <w:rsid w:val="005D17E8"/>
    <w:rsid w:val="005D1F42"/>
    <w:rsid w:val="005D2AF5"/>
    <w:rsid w:val="005D54C8"/>
    <w:rsid w:val="005D6DD7"/>
    <w:rsid w:val="005D7A82"/>
    <w:rsid w:val="005E0127"/>
    <w:rsid w:val="005E1643"/>
    <w:rsid w:val="005E1F53"/>
    <w:rsid w:val="005E215E"/>
    <w:rsid w:val="005E2995"/>
    <w:rsid w:val="005E33BF"/>
    <w:rsid w:val="005E3758"/>
    <w:rsid w:val="005E3782"/>
    <w:rsid w:val="005E3D4F"/>
    <w:rsid w:val="005E48BA"/>
    <w:rsid w:val="005E54DC"/>
    <w:rsid w:val="005E6210"/>
    <w:rsid w:val="005E6A39"/>
    <w:rsid w:val="005E6B6E"/>
    <w:rsid w:val="005E7BDE"/>
    <w:rsid w:val="005F08CB"/>
    <w:rsid w:val="005F0E4D"/>
    <w:rsid w:val="005F0F0C"/>
    <w:rsid w:val="005F1388"/>
    <w:rsid w:val="005F1FA1"/>
    <w:rsid w:val="005F2369"/>
    <w:rsid w:val="005F31FB"/>
    <w:rsid w:val="005F3BB8"/>
    <w:rsid w:val="005F4A7A"/>
    <w:rsid w:val="005F4B55"/>
    <w:rsid w:val="005F7432"/>
    <w:rsid w:val="00600334"/>
    <w:rsid w:val="00600630"/>
    <w:rsid w:val="00600FE1"/>
    <w:rsid w:val="00601947"/>
    <w:rsid w:val="00601AE9"/>
    <w:rsid w:val="00602020"/>
    <w:rsid w:val="00603868"/>
    <w:rsid w:val="00604554"/>
    <w:rsid w:val="00604673"/>
    <w:rsid w:val="00604734"/>
    <w:rsid w:val="00605D2E"/>
    <w:rsid w:val="00606E7D"/>
    <w:rsid w:val="006074E2"/>
    <w:rsid w:val="006122FC"/>
    <w:rsid w:val="0061255C"/>
    <w:rsid w:val="006127A5"/>
    <w:rsid w:val="00612920"/>
    <w:rsid w:val="00612B2C"/>
    <w:rsid w:val="006141E4"/>
    <w:rsid w:val="006141E7"/>
    <w:rsid w:val="0061517B"/>
    <w:rsid w:val="00615B01"/>
    <w:rsid w:val="00616FA3"/>
    <w:rsid w:val="00617057"/>
    <w:rsid w:val="00617278"/>
    <w:rsid w:val="00617693"/>
    <w:rsid w:val="006202F4"/>
    <w:rsid w:val="0062093F"/>
    <w:rsid w:val="0062130A"/>
    <w:rsid w:val="00621433"/>
    <w:rsid w:val="006221DD"/>
    <w:rsid w:val="00622FFB"/>
    <w:rsid w:val="00624A30"/>
    <w:rsid w:val="0062528C"/>
    <w:rsid w:val="0062561B"/>
    <w:rsid w:val="00625B79"/>
    <w:rsid w:val="00625E11"/>
    <w:rsid w:val="00626272"/>
    <w:rsid w:val="006265E3"/>
    <w:rsid w:val="00627149"/>
    <w:rsid w:val="006272B8"/>
    <w:rsid w:val="006277AF"/>
    <w:rsid w:val="0063086D"/>
    <w:rsid w:val="006308C8"/>
    <w:rsid w:val="0063099F"/>
    <w:rsid w:val="00631D49"/>
    <w:rsid w:val="00632232"/>
    <w:rsid w:val="00632675"/>
    <w:rsid w:val="00632BF1"/>
    <w:rsid w:val="0063640E"/>
    <w:rsid w:val="00637259"/>
    <w:rsid w:val="006400E6"/>
    <w:rsid w:val="0064016A"/>
    <w:rsid w:val="0064125A"/>
    <w:rsid w:val="006417FF"/>
    <w:rsid w:val="00641C56"/>
    <w:rsid w:val="006432C9"/>
    <w:rsid w:val="00643D94"/>
    <w:rsid w:val="006448C1"/>
    <w:rsid w:val="00644D6F"/>
    <w:rsid w:val="00644EB9"/>
    <w:rsid w:val="0064555B"/>
    <w:rsid w:val="00646235"/>
    <w:rsid w:val="006471B8"/>
    <w:rsid w:val="00650CCD"/>
    <w:rsid w:val="0065172A"/>
    <w:rsid w:val="0065285F"/>
    <w:rsid w:val="00652A70"/>
    <w:rsid w:val="0065367A"/>
    <w:rsid w:val="006545B4"/>
    <w:rsid w:val="006545BF"/>
    <w:rsid w:val="006555AC"/>
    <w:rsid w:val="00657119"/>
    <w:rsid w:val="00657456"/>
    <w:rsid w:val="006600FC"/>
    <w:rsid w:val="006602D6"/>
    <w:rsid w:val="00660415"/>
    <w:rsid w:val="0066127D"/>
    <w:rsid w:val="00662142"/>
    <w:rsid w:val="00662F5C"/>
    <w:rsid w:val="00663460"/>
    <w:rsid w:val="00663500"/>
    <w:rsid w:val="00663E2C"/>
    <w:rsid w:val="00663F5B"/>
    <w:rsid w:val="00664723"/>
    <w:rsid w:val="00665106"/>
    <w:rsid w:val="006656D0"/>
    <w:rsid w:val="00665714"/>
    <w:rsid w:val="00667B29"/>
    <w:rsid w:val="00670616"/>
    <w:rsid w:val="00670874"/>
    <w:rsid w:val="00670A17"/>
    <w:rsid w:val="00672A1F"/>
    <w:rsid w:val="00672DE0"/>
    <w:rsid w:val="006736D3"/>
    <w:rsid w:val="006738F1"/>
    <w:rsid w:val="00675D05"/>
    <w:rsid w:val="0067637D"/>
    <w:rsid w:val="00677C69"/>
    <w:rsid w:val="00680824"/>
    <w:rsid w:val="00680C10"/>
    <w:rsid w:val="00680D94"/>
    <w:rsid w:val="00680ECE"/>
    <w:rsid w:val="0068193F"/>
    <w:rsid w:val="00681976"/>
    <w:rsid w:val="006831DB"/>
    <w:rsid w:val="006843A3"/>
    <w:rsid w:val="00684F60"/>
    <w:rsid w:val="00685C2C"/>
    <w:rsid w:val="00685E4B"/>
    <w:rsid w:val="006862BA"/>
    <w:rsid w:val="00686D29"/>
    <w:rsid w:val="00687803"/>
    <w:rsid w:val="00691188"/>
    <w:rsid w:val="006934AC"/>
    <w:rsid w:val="00693E3B"/>
    <w:rsid w:val="00694260"/>
    <w:rsid w:val="006953A5"/>
    <w:rsid w:val="00696586"/>
    <w:rsid w:val="00697A42"/>
    <w:rsid w:val="006A044E"/>
    <w:rsid w:val="006A2274"/>
    <w:rsid w:val="006A3198"/>
    <w:rsid w:val="006A4C38"/>
    <w:rsid w:val="006A4E91"/>
    <w:rsid w:val="006A5E57"/>
    <w:rsid w:val="006A5EC7"/>
    <w:rsid w:val="006A6972"/>
    <w:rsid w:val="006B03DB"/>
    <w:rsid w:val="006B0D5F"/>
    <w:rsid w:val="006B221F"/>
    <w:rsid w:val="006B2E53"/>
    <w:rsid w:val="006B3323"/>
    <w:rsid w:val="006B3550"/>
    <w:rsid w:val="006B3A5C"/>
    <w:rsid w:val="006B3DD7"/>
    <w:rsid w:val="006B426D"/>
    <w:rsid w:val="006B48FD"/>
    <w:rsid w:val="006B550F"/>
    <w:rsid w:val="006B68E7"/>
    <w:rsid w:val="006C06A2"/>
    <w:rsid w:val="006C0854"/>
    <w:rsid w:val="006C0D96"/>
    <w:rsid w:val="006C1C3F"/>
    <w:rsid w:val="006C1F24"/>
    <w:rsid w:val="006C26CC"/>
    <w:rsid w:val="006C4375"/>
    <w:rsid w:val="006C491D"/>
    <w:rsid w:val="006C5D2B"/>
    <w:rsid w:val="006C6390"/>
    <w:rsid w:val="006C7A87"/>
    <w:rsid w:val="006D0E85"/>
    <w:rsid w:val="006D17F4"/>
    <w:rsid w:val="006D19A2"/>
    <w:rsid w:val="006D2829"/>
    <w:rsid w:val="006D320C"/>
    <w:rsid w:val="006D3500"/>
    <w:rsid w:val="006D4219"/>
    <w:rsid w:val="006D4913"/>
    <w:rsid w:val="006D5330"/>
    <w:rsid w:val="006D6496"/>
    <w:rsid w:val="006D7664"/>
    <w:rsid w:val="006E1AA6"/>
    <w:rsid w:val="006E1EED"/>
    <w:rsid w:val="006E2296"/>
    <w:rsid w:val="006E284F"/>
    <w:rsid w:val="006E500F"/>
    <w:rsid w:val="006E5074"/>
    <w:rsid w:val="006E63F2"/>
    <w:rsid w:val="006E6629"/>
    <w:rsid w:val="006E7A14"/>
    <w:rsid w:val="006E7D01"/>
    <w:rsid w:val="006F1116"/>
    <w:rsid w:val="006F2834"/>
    <w:rsid w:val="006F2DA7"/>
    <w:rsid w:val="006F3643"/>
    <w:rsid w:val="006F3B7E"/>
    <w:rsid w:val="006F451D"/>
    <w:rsid w:val="006F56BB"/>
    <w:rsid w:val="006F642D"/>
    <w:rsid w:val="006F6FA7"/>
    <w:rsid w:val="006F7C05"/>
    <w:rsid w:val="007016C3"/>
    <w:rsid w:val="00701F03"/>
    <w:rsid w:val="007038F7"/>
    <w:rsid w:val="0070430B"/>
    <w:rsid w:val="00705397"/>
    <w:rsid w:val="00705D3D"/>
    <w:rsid w:val="00705FD1"/>
    <w:rsid w:val="007076C9"/>
    <w:rsid w:val="0070799A"/>
    <w:rsid w:val="00707D21"/>
    <w:rsid w:val="00707E9D"/>
    <w:rsid w:val="0071012E"/>
    <w:rsid w:val="00711719"/>
    <w:rsid w:val="00713250"/>
    <w:rsid w:val="00713FFC"/>
    <w:rsid w:val="00714410"/>
    <w:rsid w:val="007147A1"/>
    <w:rsid w:val="007156E0"/>
    <w:rsid w:val="007159B5"/>
    <w:rsid w:val="007167AD"/>
    <w:rsid w:val="00717927"/>
    <w:rsid w:val="007200A9"/>
    <w:rsid w:val="00720996"/>
    <w:rsid w:val="00720ECF"/>
    <w:rsid w:val="00721086"/>
    <w:rsid w:val="00721277"/>
    <w:rsid w:val="007218AA"/>
    <w:rsid w:val="00723930"/>
    <w:rsid w:val="00724D25"/>
    <w:rsid w:val="00725722"/>
    <w:rsid w:val="007265F1"/>
    <w:rsid w:val="0072674F"/>
    <w:rsid w:val="00726BC5"/>
    <w:rsid w:val="00726DA8"/>
    <w:rsid w:val="0073063D"/>
    <w:rsid w:val="00730A44"/>
    <w:rsid w:val="00731594"/>
    <w:rsid w:val="00731921"/>
    <w:rsid w:val="00732072"/>
    <w:rsid w:val="007324AE"/>
    <w:rsid w:val="00732C5F"/>
    <w:rsid w:val="007330E7"/>
    <w:rsid w:val="00733A51"/>
    <w:rsid w:val="00734BC2"/>
    <w:rsid w:val="00735EF3"/>
    <w:rsid w:val="0073682D"/>
    <w:rsid w:val="007400B2"/>
    <w:rsid w:val="0074060F"/>
    <w:rsid w:val="00741769"/>
    <w:rsid w:val="007418C0"/>
    <w:rsid w:val="00743804"/>
    <w:rsid w:val="0074392E"/>
    <w:rsid w:val="007444F1"/>
    <w:rsid w:val="0074593E"/>
    <w:rsid w:val="00746E04"/>
    <w:rsid w:val="00751DC5"/>
    <w:rsid w:val="00751ED9"/>
    <w:rsid w:val="0075203A"/>
    <w:rsid w:val="00753038"/>
    <w:rsid w:val="00753224"/>
    <w:rsid w:val="007532BC"/>
    <w:rsid w:val="00753788"/>
    <w:rsid w:val="00754769"/>
    <w:rsid w:val="00754878"/>
    <w:rsid w:val="0075509B"/>
    <w:rsid w:val="00756535"/>
    <w:rsid w:val="007566B7"/>
    <w:rsid w:val="007568B5"/>
    <w:rsid w:val="007570F5"/>
    <w:rsid w:val="00757318"/>
    <w:rsid w:val="00762799"/>
    <w:rsid w:val="00762CDD"/>
    <w:rsid w:val="00763B2C"/>
    <w:rsid w:val="00763C0B"/>
    <w:rsid w:val="0076504C"/>
    <w:rsid w:val="00767835"/>
    <w:rsid w:val="00772173"/>
    <w:rsid w:val="00772A16"/>
    <w:rsid w:val="00773DC4"/>
    <w:rsid w:val="00773ED2"/>
    <w:rsid w:val="007748CC"/>
    <w:rsid w:val="007752FB"/>
    <w:rsid w:val="007760D7"/>
    <w:rsid w:val="007762D6"/>
    <w:rsid w:val="0077695C"/>
    <w:rsid w:val="00777522"/>
    <w:rsid w:val="0077771E"/>
    <w:rsid w:val="00777D13"/>
    <w:rsid w:val="00780C57"/>
    <w:rsid w:val="00781597"/>
    <w:rsid w:val="00782065"/>
    <w:rsid w:val="00782481"/>
    <w:rsid w:val="00784650"/>
    <w:rsid w:val="007852D7"/>
    <w:rsid w:val="007852DE"/>
    <w:rsid w:val="00785B7B"/>
    <w:rsid w:val="007862F5"/>
    <w:rsid w:val="007872EC"/>
    <w:rsid w:val="0078758A"/>
    <w:rsid w:val="007875CC"/>
    <w:rsid w:val="00787D0F"/>
    <w:rsid w:val="00792D89"/>
    <w:rsid w:val="00792ECC"/>
    <w:rsid w:val="007932F4"/>
    <w:rsid w:val="00793DD8"/>
    <w:rsid w:val="007944D1"/>
    <w:rsid w:val="00794CC2"/>
    <w:rsid w:val="007956DA"/>
    <w:rsid w:val="00796001"/>
    <w:rsid w:val="00796134"/>
    <w:rsid w:val="007976B6"/>
    <w:rsid w:val="007A0033"/>
    <w:rsid w:val="007A027A"/>
    <w:rsid w:val="007A1004"/>
    <w:rsid w:val="007A209B"/>
    <w:rsid w:val="007A268B"/>
    <w:rsid w:val="007A2D5B"/>
    <w:rsid w:val="007A3808"/>
    <w:rsid w:val="007A48A8"/>
    <w:rsid w:val="007A52BD"/>
    <w:rsid w:val="007A695C"/>
    <w:rsid w:val="007A769F"/>
    <w:rsid w:val="007B05D0"/>
    <w:rsid w:val="007B1C34"/>
    <w:rsid w:val="007B232C"/>
    <w:rsid w:val="007B44B9"/>
    <w:rsid w:val="007B4F06"/>
    <w:rsid w:val="007B61E3"/>
    <w:rsid w:val="007B6877"/>
    <w:rsid w:val="007B68CA"/>
    <w:rsid w:val="007B6F16"/>
    <w:rsid w:val="007B7CC6"/>
    <w:rsid w:val="007B7F58"/>
    <w:rsid w:val="007C18C5"/>
    <w:rsid w:val="007C2CAA"/>
    <w:rsid w:val="007C31B6"/>
    <w:rsid w:val="007C31BB"/>
    <w:rsid w:val="007C3A52"/>
    <w:rsid w:val="007C52C8"/>
    <w:rsid w:val="007C5B25"/>
    <w:rsid w:val="007C7FEA"/>
    <w:rsid w:val="007D08B7"/>
    <w:rsid w:val="007D0C10"/>
    <w:rsid w:val="007D0CF8"/>
    <w:rsid w:val="007D0D10"/>
    <w:rsid w:val="007D0F5B"/>
    <w:rsid w:val="007D1686"/>
    <w:rsid w:val="007D1BDC"/>
    <w:rsid w:val="007D2472"/>
    <w:rsid w:val="007D26A2"/>
    <w:rsid w:val="007D3118"/>
    <w:rsid w:val="007D3922"/>
    <w:rsid w:val="007D41F2"/>
    <w:rsid w:val="007D4C2E"/>
    <w:rsid w:val="007D5446"/>
    <w:rsid w:val="007D7D62"/>
    <w:rsid w:val="007D7D80"/>
    <w:rsid w:val="007E03AC"/>
    <w:rsid w:val="007E1B1D"/>
    <w:rsid w:val="007E1D13"/>
    <w:rsid w:val="007E1E4F"/>
    <w:rsid w:val="007E4245"/>
    <w:rsid w:val="007E5F98"/>
    <w:rsid w:val="007E60A0"/>
    <w:rsid w:val="007E674D"/>
    <w:rsid w:val="007E686F"/>
    <w:rsid w:val="007E7C40"/>
    <w:rsid w:val="007F079D"/>
    <w:rsid w:val="007F1405"/>
    <w:rsid w:val="007F1F1E"/>
    <w:rsid w:val="007F274C"/>
    <w:rsid w:val="007F3FA6"/>
    <w:rsid w:val="007F5D61"/>
    <w:rsid w:val="007F6116"/>
    <w:rsid w:val="007F642D"/>
    <w:rsid w:val="007F7322"/>
    <w:rsid w:val="008000A4"/>
    <w:rsid w:val="0080061C"/>
    <w:rsid w:val="00800A88"/>
    <w:rsid w:val="008012A4"/>
    <w:rsid w:val="008019BD"/>
    <w:rsid w:val="008025B2"/>
    <w:rsid w:val="008036E5"/>
    <w:rsid w:val="00805809"/>
    <w:rsid w:val="00805FD3"/>
    <w:rsid w:val="0080673D"/>
    <w:rsid w:val="00807BA0"/>
    <w:rsid w:val="0081038D"/>
    <w:rsid w:val="00810891"/>
    <w:rsid w:val="00810B1C"/>
    <w:rsid w:val="008119F9"/>
    <w:rsid w:val="008120B8"/>
    <w:rsid w:val="008121A6"/>
    <w:rsid w:val="00812998"/>
    <w:rsid w:val="00813D33"/>
    <w:rsid w:val="00814DC3"/>
    <w:rsid w:val="0081503A"/>
    <w:rsid w:val="00815484"/>
    <w:rsid w:val="00816A06"/>
    <w:rsid w:val="00817A8E"/>
    <w:rsid w:val="00820767"/>
    <w:rsid w:val="00821185"/>
    <w:rsid w:val="00821749"/>
    <w:rsid w:val="00822368"/>
    <w:rsid w:val="00822496"/>
    <w:rsid w:val="00822A73"/>
    <w:rsid w:val="00823667"/>
    <w:rsid w:val="00823B1A"/>
    <w:rsid w:val="00823CFB"/>
    <w:rsid w:val="008241A3"/>
    <w:rsid w:val="0082445D"/>
    <w:rsid w:val="008252C9"/>
    <w:rsid w:val="008261B6"/>
    <w:rsid w:val="008263E9"/>
    <w:rsid w:val="00826EF6"/>
    <w:rsid w:val="00827480"/>
    <w:rsid w:val="00831D00"/>
    <w:rsid w:val="008332EF"/>
    <w:rsid w:val="0083449D"/>
    <w:rsid w:val="00835246"/>
    <w:rsid w:val="008353F4"/>
    <w:rsid w:val="00835672"/>
    <w:rsid w:val="00835761"/>
    <w:rsid w:val="00835EF2"/>
    <w:rsid w:val="00835FE9"/>
    <w:rsid w:val="008368A7"/>
    <w:rsid w:val="00836B2D"/>
    <w:rsid w:val="00836C8D"/>
    <w:rsid w:val="00836DDA"/>
    <w:rsid w:val="008375AB"/>
    <w:rsid w:val="00842FAA"/>
    <w:rsid w:val="00843082"/>
    <w:rsid w:val="00844C01"/>
    <w:rsid w:val="0084610C"/>
    <w:rsid w:val="00846164"/>
    <w:rsid w:val="008461FD"/>
    <w:rsid w:val="008466A3"/>
    <w:rsid w:val="00846993"/>
    <w:rsid w:val="00847CFB"/>
    <w:rsid w:val="00851587"/>
    <w:rsid w:val="008519B3"/>
    <w:rsid w:val="008539ED"/>
    <w:rsid w:val="00853B06"/>
    <w:rsid w:val="00855301"/>
    <w:rsid w:val="00856068"/>
    <w:rsid w:val="00856072"/>
    <w:rsid w:val="008565F6"/>
    <w:rsid w:val="00856693"/>
    <w:rsid w:val="00857E15"/>
    <w:rsid w:val="008600AF"/>
    <w:rsid w:val="008604D3"/>
    <w:rsid w:val="00860EBC"/>
    <w:rsid w:val="008639DB"/>
    <w:rsid w:val="00864AFB"/>
    <w:rsid w:val="00864F48"/>
    <w:rsid w:val="0086674D"/>
    <w:rsid w:val="00866772"/>
    <w:rsid w:val="00866805"/>
    <w:rsid w:val="008673C8"/>
    <w:rsid w:val="00870161"/>
    <w:rsid w:val="00870F2C"/>
    <w:rsid w:val="00872940"/>
    <w:rsid w:val="00873D59"/>
    <w:rsid w:val="00873FFA"/>
    <w:rsid w:val="00874720"/>
    <w:rsid w:val="0087504A"/>
    <w:rsid w:val="00875327"/>
    <w:rsid w:val="00875C14"/>
    <w:rsid w:val="0087606B"/>
    <w:rsid w:val="008760AD"/>
    <w:rsid w:val="0087737D"/>
    <w:rsid w:val="0088121E"/>
    <w:rsid w:val="00881D58"/>
    <w:rsid w:val="0088257E"/>
    <w:rsid w:val="00882E21"/>
    <w:rsid w:val="00883ABD"/>
    <w:rsid w:val="00884159"/>
    <w:rsid w:val="008843DB"/>
    <w:rsid w:val="0088545B"/>
    <w:rsid w:val="008856CD"/>
    <w:rsid w:val="00885CEC"/>
    <w:rsid w:val="00886F09"/>
    <w:rsid w:val="0088770E"/>
    <w:rsid w:val="0089037E"/>
    <w:rsid w:val="008915C4"/>
    <w:rsid w:val="00891937"/>
    <w:rsid w:val="00892789"/>
    <w:rsid w:val="00892D78"/>
    <w:rsid w:val="00892E9C"/>
    <w:rsid w:val="00894069"/>
    <w:rsid w:val="00894A64"/>
    <w:rsid w:val="00894FA5"/>
    <w:rsid w:val="00895F68"/>
    <w:rsid w:val="00897126"/>
    <w:rsid w:val="00897598"/>
    <w:rsid w:val="008A381A"/>
    <w:rsid w:val="008A3B50"/>
    <w:rsid w:val="008A3F2C"/>
    <w:rsid w:val="008A43E5"/>
    <w:rsid w:val="008A445A"/>
    <w:rsid w:val="008A4D02"/>
    <w:rsid w:val="008A54D8"/>
    <w:rsid w:val="008A5F34"/>
    <w:rsid w:val="008A63C9"/>
    <w:rsid w:val="008A6850"/>
    <w:rsid w:val="008A6CFA"/>
    <w:rsid w:val="008A7BA6"/>
    <w:rsid w:val="008B0397"/>
    <w:rsid w:val="008B0779"/>
    <w:rsid w:val="008B10A7"/>
    <w:rsid w:val="008B1A0F"/>
    <w:rsid w:val="008B1CF5"/>
    <w:rsid w:val="008B1EB3"/>
    <w:rsid w:val="008B21DB"/>
    <w:rsid w:val="008B37C6"/>
    <w:rsid w:val="008B4167"/>
    <w:rsid w:val="008B5371"/>
    <w:rsid w:val="008B7C14"/>
    <w:rsid w:val="008B7F49"/>
    <w:rsid w:val="008C0344"/>
    <w:rsid w:val="008C2EBF"/>
    <w:rsid w:val="008C337D"/>
    <w:rsid w:val="008C4317"/>
    <w:rsid w:val="008C454F"/>
    <w:rsid w:val="008C50CD"/>
    <w:rsid w:val="008C5505"/>
    <w:rsid w:val="008C5D81"/>
    <w:rsid w:val="008C684B"/>
    <w:rsid w:val="008C7855"/>
    <w:rsid w:val="008D0FA8"/>
    <w:rsid w:val="008D11C5"/>
    <w:rsid w:val="008D1214"/>
    <w:rsid w:val="008D1A90"/>
    <w:rsid w:val="008D1C3A"/>
    <w:rsid w:val="008D2303"/>
    <w:rsid w:val="008D2572"/>
    <w:rsid w:val="008D29B4"/>
    <w:rsid w:val="008D349D"/>
    <w:rsid w:val="008D381C"/>
    <w:rsid w:val="008D3A90"/>
    <w:rsid w:val="008D3AB5"/>
    <w:rsid w:val="008D3EE1"/>
    <w:rsid w:val="008D3F63"/>
    <w:rsid w:val="008D43DD"/>
    <w:rsid w:val="008D59D9"/>
    <w:rsid w:val="008D6252"/>
    <w:rsid w:val="008D65E7"/>
    <w:rsid w:val="008D6B7C"/>
    <w:rsid w:val="008D70B3"/>
    <w:rsid w:val="008D71F6"/>
    <w:rsid w:val="008D742A"/>
    <w:rsid w:val="008E0C4F"/>
    <w:rsid w:val="008E190C"/>
    <w:rsid w:val="008E2474"/>
    <w:rsid w:val="008E2BC9"/>
    <w:rsid w:val="008E30AD"/>
    <w:rsid w:val="008E3106"/>
    <w:rsid w:val="008E380D"/>
    <w:rsid w:val="008E4A65"/>
    <w:rsid w:val="008E4C77"/>
    <w:rsid w:val="008E609C"/>
    <w:rsid w:val="008F1583"/>
    <w:rsid w:val="008F2D01"/>
    <w:rsid w:val="008F3253"/>
    <w:rsid w:val="008F34F0"/>
    <w:rsid w:val="008F37D9"/>
    <w:rsid w:val="008F393D"/>
    <w:rsid w:val="008F3C9E"/>
    <w:rsid w:val="008F5D02"/>
    <w:rsid w:val="008F602F"/>
    <w:rsid w:val="008F6082"/>
    <w:rsid w:val="008F6803"/>
    <w:rsid w:val="008F6B6B"/>
    <w:rsid w:val="008F71AE"/>
    <w:rsid w:val="0090116D"/>
    <w:rsid w:val="009014F9"/>
    <w:rsid w:val="00902D22"/>
    <w:rsid w:val="00903284"/>
    <w:rsid w:val="00903A38"/>
    <w:rsid w:val="00903E37"/>
    <w:rsid w:val="009052B9"/>
    <w:rsid w:val="0090561B"/>
    <w:rsid w:val="00906912"/>
    <w:rsid w:val="009070F4"/>
    <w:rsid w:val="0090766E"/>
    <w:rsid w:val="00907F3E"/>
    <w:rsid w:val="00907FC9"/>
    <w:rsid w:val="009101BA"/>
    <w:rsid w:val="009113C6"/>
    <w:rsid w:val="00911FA3"/>
    <w:rsid w:val="00912914"/>
    <w:rsid w:val="00913021"/>
    <w:rsid w:val="00914C24"/>
    <w:rsid w:val="009151CE"/>
    <w:rsid w:val="00915CCB"/>
    <w:rsid w:val="00915CF0"/>
    <w:rsid w:val="0091690E"/>
    <w:rsid w:val="00916ED2"/>
    <w:rsid w:val="009178B0"/>
    <w:rsid w:val="00920437"/>
    <w:rsid w:val="0092131A"/>
    <w:rsid w:val="009247CE"/>
    <w:rsid w:val="00925B6B"/>
    <w:rsid w:val="00925C69"/>
    <w:rsid w:val="00930C7D"/>
    <w:rsid w:val="009320E8"/>
    <w:rsid w:val="0093276D"/>
    <w:rsid w:val="00932C32"/>
    <w:rsid w:val="00933B91"/>
    <w:rsid w:val="009344E9"/>
    <w:rsid w:val="00934A22"/>
    <w:rsid w:val="00934EFF"/>
    <w:rsid w:val="00935239"/>
    <w:rsid w:val="009352C2"/>
    <w:rsid w:val="009358B7"/>
    <w:rsid w:val="00935949"/>
    <w:rsid w:val="00935F31"/>
    <w:rsid w:val="0093793B"/>
    <w:rsid w:val="00937C5D"/>
    <w:rsid w:val="009415A5"/>
    <w:rsid w:val="00941994"/>
    <w:rsid w:val="00941CC6"/>
    <w:rsid w:val="009421AF"/>
    <w:rsid w:val="00942AA9"/>
    <w:rsid w:val="00943AB3"/>
    <w:rsid w:val="00944638"/>
    <w:rsid w:val="00944B3C"/>
    <w:rsid w:val="009457DA"/>
    <w:rsid w:val="009459C5"/>
    <w:rsid w:val="009460AA"/>
    <w:rsid w:val="009465A0"/>
    <w:rsid w:val="00947E01"/>
    <w:rsid w:val="00950D4B"/>
    <w:rsid w:val="00952000"/>
    <w:rsid w:val="00952646"/>
    <w:rsid w:val="009530ED"/>
    <w:rsid w:val="00955CEE"/>
    <w:rsid w:val="00955D38"/>
    <w:rsid w:val="00956120"/>
    <w:rsid w:val="0095655F"/>
    <w:rsid w:val="00956888"/>
    <w:rsid w:val="009575CC"/>
    <w:rsid w:val="009600A0"/>
    <w:rsid w:val="0096160A"/>
    <w:rsid w:val="00961D0E"/>
    <w:rsid w:val="00961D90"/>
    <w:rsid w:val="009626D1"/>
    <w:rsid w:val="00962EB2"/>
    <w:rsid w:val="0096323F"/>
    <w:rsid w:val="00963B7A"/>
    <w:rsid w:val="00964591"/>
    <w:rsid w:val="00964D1E"/>
    <w:rsid w:val="009658DD"/>
    <w:rsid w:val="0096641F"/>
    <w:rsid w:val="00966B9C"/>
    <w:rsid w:val="0096700E"/>
    <w:rsid w:val="00967652"/>
    <w:rsid w:val="0096782A"/>
    <w:rsid w:val="00970C8F"/>
    <w:rsid w:val="00971ABA"/>
    <w:rsid w:val="00973412"/>
    <w:rsid w:val="009734C5"/>
    <w:rsid w:val="009739CA"/>
    <w:rsid w:val="00974794"/>
    <w:rsid w:val="0097560A"/>
    <w:rsid w:val="00975F2B"/>
    <w:rsid w:val="00976936"/>
    <w:rsid w:val="009778BD"/>
    <w:rsid w:val="00980275"/>
    <w:rsid w:val="00981227"/>
    <w:rsid w:val="00982D7F"/>
    <w:rsid w:val="009838F1"/>
    <w:rsid w:val="00985503"/>
    <w:rsid w:val="00985ACF"/>
    <w:rsid w:val="00985D7B"/>
    <w:rsid w:val="00985DD7"/>
    <w:rsid w:val="00987034"/>
    <w:rsid w:val="00987AAD"/>
    <w:rsid w:val="00987D50"/>
    <w:rsid w:val="0099082A"/>
    <w:rsid w:val="009910B9"/>
    <w:rsid w:val="00991B43"/>
    <w:rsid w:val="00991F16"/>
    <w:rsid w:val="00991F3F"/>
    <w:rsid w:val="00993D5E"/>
    <w:rsid w:val="0099457C"/>
    <w:rsid w:val="009946A8"/>
    <w:rsid w:val="00994953"/>
    <w:rsid w:val="00995126"/>
    <w:rsid w:val="009951CD"/>
    <w:rsid w:val="00995C1D"/>
    <w:rsid w:val="00996093"/>
    <w:rsid w:val="009A0336"/>
    <w:rsid w:val="009A1115"/>
    <w:rsid w:val="009A2078"/>
    <w:rsid w:val="009A2698"/>
    <w:rsid w:val="009A3548"/>
    <w:rsid w:val="009A4760"/>
    <w:rsid w:val="009A52D3"/>
    <w:rsid w:val="009A5746"/>
    <w:rsid w:val="009A5FBD"/>
    <w:rsid w:val="009A62AB"/>
    <w:rsid w:val="009A6799"/>
    <w:rsid w:val="009A67AE"/>
    <w:rsid w:val="009A6F60"/>
    <w:rsid w:val="009B3511"/>
    <w:rsid w:val="009B5BB4"/>
    <w:rsid w:val="009B5C63"/>
    <w:rsid w:val="009B5C82"/>
    <w:rsid w:val="009B5FC4"/>
    <w:rsid w:val="009B6DDA"/>
    <w:rsid w:val="009B6F2C"/>
    <w:rsid w:val="009C07FE"/>
    <w:rsid w:val="009C141E"/>
    <w:rsid w:val="009C1797"/>
    <w:rsid w:val="009C1CCD"/>
    <w:rsid w:val="009C383A"/>
    <w:rsid w:val="009C3961"/>
    <w:rsid w:val="009C5541"/>
    <w:rsid w:val="009C5802"/>
    <w:rsid w:val="009C5E8A"/>
    <w:rsid w:val="009C6EDB"/>
    <w:rsid w:val="009C796B"/>
    <w:rsid w:val="009C7DCB"/>
    <w:rsid w:val="009D03D9"/>
    <w:rsid w:val="009D0571"/>
    <w:rsid w:val="009D1CDF"/>
    <w:rsid w:val="009D1DAC"/>
    <w:rsid w:val="009D1EC9"/>
    <w:rsid w:val="009D2C0A"/>
    <w:rsid w:val="009D2F16"/>
    <w:rsid w:val="009D306C"/>
    <w:rsid w:val="009D3820"/>
    <w:rsid w:val="009D6839"/>
    <w:rsid w:val="009D69A3"/>
    <w:rsid w:val="009D7649"/>
    <w:rsid w:val="009D7894"/>
    <w:rsid w:val="009D7CD0"/>
    <w:rsid w:val="009E039D"/>
    <w:rsid w:val="009E082D"/>
    <w:rsid w:val="009E0C11"/>
    <w:rsid w:val="009E0D9F"/>
    <w:rsid w:val="009E1938"/>
    <w:rsid w:val="009E1CD8"/>
    <w:rsid w:val="009E38B6"/>
    <w:rsid w:val="009E55A4"/>
    <w:rsid w:val="009E5F06"/>
    <w:rsid w:val="009E66A6"/>
    <w:rsid w:val="009E6C1F"/>
    <w:rsid w:val="009E7ED8"/>
    <w:rsid w:val="009F01B1"/>
    <w:rsid w:val="009F0A1C"/>
    <w:rsid w:val="009F13B2"/>
    <w:rsid w:val="009F307D"/>
    <w:rsid w:val="009F3250"/>
    <w:rsid w:val="009F375D"/>
    <w:rsid w:val="009F3EEC"/>
    <w:rsid w:val="009F45CF"/>
    <w:rsid w:val="009F47C1"/>
    <w:rsid w:val="009F4F76"/>
    <w:rsid w:val="009F5028"/>
    <w:rsid w:val="009F6C36"/>
    <w:rsid w:val="009F6EF6"/>
    <w:rsid w:val="00A00B15"/>
    <w:rsid w:val="00A0189A"/>
    <w:rsid w:val="00A02693"/>
    <w:rsid w:val="00A03FCC"/>
    <w:rsid w:val="00A04223"/>
    <w:rsid w:val="00A046D0"/>
    <w:rsid w:val="00A05A20"/>
    <w:rsid w:val="00A05AEC"/>
    <w:rsid w:val="00A060DB"/>
    <w:rsid w:val="00A0661D"/>
    <w:rsid w:val="00A071C5"/>
    <w:rsid w:val="00A078E2"/>
    <w:rsid w:val="00A11BD5"/>
    <w:rsid w:val="00A127BD"/>
    <w:rsid w:val="00A12C45"/>
    <w:rsid w:val="00A12D67"/>
    <w:rsid w:val="00A1465C"/>
    <w:rsid w:val="00A20203"/>
    <w:rsid w:val="00A21E0C"/>
    <w:rsid w:val="00A2273D"/>
    <w:rsid w:val="00A22E00"/>
    <w:rsid w:val="00A23110"/>
    <w:rsid w:val="00A24D90"/>
    <w:rsid w:val="00A24DA6"/>
    <w:rsid w:val="00A2541C"/>
    <w:rsid w:val="00A27A72"/>
    <w:rsid w:val="00A27B11"/>
    <w:rsid w:val="00A30400"/>
    <w:rsid w:val="00A30B53"/>
    <w:rsid w:val="00A30D38"/>
    <w:rsid w:val="00A31534"/>
    <w:rsid w:val="00A32168"/>
    <w:rsid w:val="00A321B6"/>
    <w:rsid w:val="00A32B79"/>
    <w:rsid w:val="00A347F1"/>
    <w:rsid w:val="00A3494D"/>
    <w:rsid w:val="00A34B49"/>
    <w:rsid w:val="00A34CE8"/>
    <w:rsid w:val="00A35190"/>
    <w:rsid w:val="00A35A12"/>
    <w:rsid w:val="00A37B32"/>
    <w:rsid w:val="00A412DB"/>
    <w:rsid w:val="00A41C0A"/>
    <w:rsid w:val="00A41D32"/>
    <w:rsid w:val="00A425D1"/>
    <w:rsid w:val="00A4297D"/>
    <w:rsid w:val="00A42E4A"/>
    <w:rsid w:val="00A430FB"/>
    <w:rsid w:val="00A434F1"/>
    <w:rsid w:val="00A442FA"/>
    <w:rsid w:val="00A443ED"/>
    <w:rsid w:val="00A45615"/>
    <w:rsid w:val="00A45949"/>
    <w:rsid w:val="00A46887"/>
    <w:rsid w:val="00A476B1"/>
    <w:rsid w:val="00A47882"/>
    <w:rsid w:val="00A47BED"/>
    <w:rsid w:val="00A505F7"/>
    <w:rsid w:val="00A506CD"/>
    <w:rsid w:val="00A50CF2"/>
    <w:rsid w:val="00A51DEE"/>
    <w:rsid w:val="00A51EC4"/>
    <w:rsid w:val="00A5479E"/>
    <w:rsid w:val="00A55C6B"/>
    <w:rsid w:val="00A57B8B"/>
    <w:rsid w:val="00A60CF0"/>
    <w:rsid w:val="00A60DDA"/>
    <w:rsid w:val="00A6121A"/>
    <w:rsid w:val="00A61B44"/>
    <w:rsid w:val="00A61EDC"/>
    <w:rsid w:val="00A62AE6"/>
    <w:rsid w:val="00A6311A"/>
    <w:rsid w:val="00A634CF"/>
    <w:rsid w:val="00A63947"/>
    <w:rsid w:val="00A63ECE"/>
    <w:rsid w:val="00A6555B"/>
    <w:rsid w:val="00A65DA2"/>
    <w:rsid w:val="00A65E04"/>
    <w:rsid w:val="00A667AB"/>
    <w:rsid w:val="00A66D2D"/>
    <w:rsid w:val="00A672EB"/>
    <w:rsid w:val="00A707A4"/>
    <w:rsid w:val="00A72B38"/>
    <w:rsid w:val="00A734F3"/>
    <w:rsid w:val="00A73FAB"/>
    <w:rsid w:val="00A744EE"/>
    <w:rsid w:val="00A74533"/>
    <w:rsid w:val="00A750B2"/>
    <w:rsid w:val="00A76930"/>
    <w:rsid w:val="00A76E57"/>
    <w:rsid w:val="00A77E98"/>
    <w:rsid w:val="00A80F92"/>
    <w:rsid w:val="00A811F4"/>
    <w:rsid w:val="00A81B3F"/>
    <w:rsid w:val="00A827DB"/>
    <w:rsid w:val="00A82C19"/>
    <w:rsid w:val="00A82C1B"/>
    <w:rsid w:val="00A83EFF"/>
    <w:rsid w:val="00A8415D"/>
    <w:rsid w:val="00A841C8"/>
    <w:rsid w:val="00A843A5"/>
    <w:rsid w:val="00A858B7"/>
    <w:rsid w:val="00A86D72"/>
    <w:rsid w:val="00A87AB7"/>
    <w:rsid w:val="00A908C0"/>
    <w:rsid w:val="00A91675"/>
    <w:rsid w:val="00A9216E"/>
    <w:rsid w:val="00A9291B"/>
    <w:rsid w:val="00A93ACF"/>
    <w:rsid w:val="00A93B97"/>
    <w:rsid w:val="00A9420B"/>
    <w:rsid w:val="00A94C56"/>
    <w:rsid w:val="00A97FA2"/>
    <w:rsid w:val="00AA0514"/>
    <w:rsid w:val="00AA0790"/>
    <w:rsid w:val="00AA10C9"/>
    <w:rsid w:val="00AA115A"/>
    <w:rsid w:val="00AA1A7F"/>
    <w:rsid w:val="00AA1CCF"/>
    <w:rsid w:val="00AA2CE8"/>
    <w:rsid w:val="00AA3391"/>
    <w:rsid w:val="00AA4D73"/>
    <w:rsid w:val="00AA564E"/>
    <w:rsid w:val="00AA57C5"/>
    <w:rsid w:val="00AA5B1F"/>
    <w:rsid w:val="00AA6567"/>
    <w:rsid w:val="00AA67C3"/>
    <w:rsid w:val="00AA6910"/>
    <w:rsid w:val="00AA6A7B"/>
    <w:rsid w:val="00AA7CBA"/>
    <w:rsid w:val="00AB05B9"/>
    <w:rsid w:val="00AB22CE"/>
    <w:rsid w:val="00AB3B74"/>
    <w:rsid w:val="00AB4B61"/>
    <w:rsid w:val="00AB4DAF"/>
    <w:rsid w:val="00AB6688"/>
    <w:rsid w:val="00AB6788"/>
    <w:rsid w:val="00AB69FA"/>
    <w:rsid w:val="00AB791E"/>
    <w:rsid w:val="00AC0C5A"/>
    <w:rsid w:val="00AC0E52"/>
    <w:rsid w:val="00AC1BD6"/>
    <w:rsid w:val="00AC1EC2"/>
    <w:rsid w:val="00AC20CA"/>
    <w:rsid w:val="00AC25AF"/>
    <w:rsid w:val="00AC3D9C"/>
    <w:rsid w:val="00AC409A"/>
    <w:rsid w:val="00AC4903"/>
    <w:rsid w:val="00AC4F5F"/>
    <w:rsid w:val="00AC54B9"/>
    <w:rsid w:val="00AC6F90"/>
    <w:rsid w:val="00AC7404"/>
    <w:rsid w:val="00AC74CD"/>
    <w:rsid w:val="00AD0FF5"/>
    <w:rsid w:val="00AD176D"/>
    <w:rsid w:val="00AD1807"/>
    <w:rsid w:val="00AD218F"/>
    <w:rsid w:val="00AD2DE0"/>
    <w:rsid w:val="00AD3332"/>
    <w:rsid w:val="00AD366D"/>
    <w:rsid w:val="00AD380D"/>
    <w:rsid w:val="00AD3E05"/>
    <w:rsid w:val="00AD4D1B"/>
    <w:rsid w:val="00AD4F5E"/>
    <w:rsid w:val="00AD6630"/>
    <w:rsid w:val="00AD6D2E"/>
    <w:rsid w:val="00AD6E87"/>
    <w:rsid w:val="00AD79E8"/>
    <w:rsid w:val="00AE0613"/>
    <w:rsid w:val="00AE0EAC"/>
    <w:rsid w:val="00AE2C70"/>
    <w:rsid w:val="00AE3214"/>
    <w:rsid w:val="00AE3B5A"/>
    <w:rsid w:val="00AE4430"/>
    <w:rsid w:val="00AE723B"/>
    <w:rsid w:val="00AE7947"/>
    <w:rsid w:val="00AF015F"/>
    <w:rsid w:val="00AF06BA"/>
    <w:rsid w:val="00AF06BF"/>
    <w:rsid w:val="00AF0B40"/>
    <w:rsid w:val="00AF1037"/>
    <w:rsid w:val="00AF1C99"/>
    <w:rsid w:val="00AF2175"/>
    <w:rsid w:val="00AF22E6"/>
    <w:rsid w:val="00AF3786"/>
    <w:rsid w:val="00AF4660"/>
    <w:rsid w:val="00AF47EC"/>
    <w:rsid w:val="00AF489A"/>
    <w:rsid w:val="00AF596E"/>
    <w:rsid w:val="00AF5AAE"/>
    <w:rsid w:val="00AF6530"/>
    <w:rsid w:val="00AF725E"/>
    <w:rsid w:val="00AF752F"/>
    <w:rsid w:val="00B001FF"/>
    <w:rsid w:val="00B00538"/>
    <w:rsid w:val="00B026DD"/>
    <w:rsid w:val="00B03129"/>
    <w:rsid w:val="00B054D7"/>
    <w:rsid w:val="00B06230"/>
    <w:rsid w:val="00B06A88"/>
    <w:rsid w:val="00B0768A"/>
    <w:rsid w:val="00B07989"/>
    <w:rsid w:val="00B07CF9"/>
    <w:rsid w:val="00B07DC4"/>
    <w:rsid w:val="00B10953"/>
    <w:rsid w:val="00B1205A"/>
    <w:rsid w:val="00B128C9"/>
    <w:rsid w:val="00B13F2C"/>
    <w:rsid w:val="00B1536B"/>
    <w:rsid w:val="00B1597E"/>
    <w:rsid w:val="00B15B1F"/>
    <w:rsid w:val="00B17E2A"/>
    <w:rsid w:val="00B2127F"/>
    <w:rsid w:val="00B21309"/>
    <w:rsid w:val="00B216DB"/>
    <w:rsid w:val="00B22C5B"/>
    <w:rsid w:val="00B23CBD"/>
    <w:rsid w:val="00B23F8E"/>
    <w:rsid w:val="00B249CE"/>
    <w:rsid w:val="00B262CB"/>
    <w:rsid w:val="00B26D06"/>
    <w:rsid w:val="00B27AD3"/>
    <w:rsid w:val="00B27EBA"/>
    <w:rsid w:val="00B303BC"/>
    <w:rsid w:val="00B322B2"/>
    <w:rsid w:val="00B33490"/>
    <w:rsid w:val="00B34048"/>
    <w:rsid w:val="00B3413E"/>
    <w:rsid w:val="00B34441"/>
    <w:rsid w:val="00B3462C"/>
    <w:rsid w:val="00B34FC8"/>
    <w:rsid w:val="00B370FA"/>
    <w:rsid w:val="00B371C3"/>
    <w:rsid w:val="00B40A99"/>
    <w:rsid w:val="00B42133"/>
    <w:rsid w:val="00B43F03"/>
    <w:rsid w:val="00B44BFE"/>
    <w:rsid w:val="00B45123"/>
    <w:rsid w:val="00B45C46"/>
    <w:rsid w:val="00B50438"/>
    <w:rsid w:val="00B5124C"/>
    <w:rsid w:val="00B53281"/>
    <w:rsid w:val="00B53FE4"/>
    <w:rsid w:val="00B541B2"/>
    <w:rsid w:val="00B542A2"/>
    <w:rsid w:val="00B54D43"/>
    <w:rsid w:val="00B54EA4"/>
    <w:rsid w:val="00B55C2E"/>
    <w:rsid w:val="00B56009"/>
    <w:rsid w:val="00B56DDA"/>
    <w:rsid w:val="00B60A3C"/>
    <w:rsid w:val="00B60D2E"/>
    <w:rsid w:val="00B60F88"/>
    <w:rsid w:val="00B6224E"/>
    <w:rsid w:val="00B62AEB"/>
    <w:rsid w:val="00B62CEF"/>
    <w:rsid w:val="00B650B6"/>
    <w:rsid w:val="00B658F8"/>
    <w:rsid w:val="00B667CB"/>
    <w:rsid w:val="00B701C2"/>
    <w:rsid w:val="00B7093B"/>
    <w:rsid w:val="00B71CE5"/>
    <w:rsid w:val="00B71E6E"/>
    <w:rsid w:val="00B71F77"/>
    <w:rsid w:val="00B729B2"/>
    <w:rsid w:val="00B748D5"/>
    <w:rsid w:val="00B74D14"/>
    <w:rsid w:val="00B756AD"/>
    <w:rsid w:val="00B76100"/>
    <w:rsid w:val="00B809A0"/>
    <w:rsid w:val="00B810D3"/>
    <w:rsid w:val="00B8142B"/>
    <w:rsid w:val="00B824DB"/>
    <w:rsid w:val="00B828E6"/>
    <w:rsid w:val="00B8291D"/>
    <w:rsid w:val="00B82D19"/>
    <w:rsid w:val="00B84913"/>
    <w:rsid w:val="00B84F5A"/>
    <w:rsid w:val="00B85B72"/>
    <w:rsid w:val="00B8743D"/>
    <w:rsid w:val="00B8779E"/>
    <w:rsid w:val="00B877C8"/>
    <w:rsid w:val="00B87AB4"/>
    <w:rsid w:val="00B90CB5"/>
    <w:rsid w:val="00B9588E"/>
    <w:rsid w:val="00B962AA"/>
    <w:rsid w:val="00BA1621"/>
    <w:rsid w:val="00BA1AC9"/>
    <w:rsid w:val="00BA2466"/>
    <w:rsid w:val="00BA2B91"/>
    <w:rsid w:val="00BA2FF7"/>
    <w:rsid w:val="00BA3FB4"/>
    <w:rsid w:val="00BA44CD"/>
    <w:rsid w:val="00BA53C0"/>
    <w:rsid w:val="00BA59C1"/>
    <w:rsid w:val="00BA5E30"/>
    <w:rsid w:val="00BB00CE"/>
    <w:rsid w:val="00BB021D"/>
    <w:rsid w:val="00BB07BC"/>
    <w:rsid w:val="00BB0B2C"/>
    <w:rsid w:val="00BB0D7A"/>
    <w:rsid w:val="00BB2141"/>
    <w:rsid w:val="00BB228B"/>
    <w:rsid w:val="00BB2A36"/>
    <w:rsid w:val="00BB2D3B"/>
    <w:rsid w:val="00BB37E5"/>
    <w:rsid w:val="00BB4872"/>
    <w:rsid w:val="00BB4A65"/>
    <w:rsid w:val="00BB5530"/>
    <w:rsid w:val="00BB5E23"/>
    <w:rsid w:val="00BB6228"/>
    <w:rsid w:val="00BB6D5B"/>
    <w:rsid w:val="00BC0351"/>
    <w:rsid w:val="00BC3D95"/>
    <w:rsid w:val="00BC41C6"/>
    <w:rsid w:val="00BC6863"/>
    <w:rsid w:val="00BC7488"/>
    <w:rsid w:val="00BC79C8"/>
    <w:rsid w:val="00BC7FB4"/>
    <w:rsid w:val="00BD075C"/>
    <w:rsid w:val="00BD08E3"/>
    <w:rsid w:val="00BD0C97"/>
    <w:rsid w:val="00BD0E97"/>
    <w:rsid w:val="00BD1BD4"/>
    <w:rsid w:val="00BD1D3D"/>
    <w:rsid w:val="00BD2121"/>
    <w:rsid w:val="00BD2AAB"/>
    <w:rsid w:val="00BD324C"/>
    <w:rsid w:val="00BD3B00"/>
    <w:rsid w:val="00BD524C"/>
    <w:rsid w:val="00BD557A"/>
    <w:rsid w:val="00BD587B"/>
    <w:rsid w:val="00BD62BD"/>
    <w:rsid w:val="00BD6ECD"/>
    <w:rsid w:val="00BD70CC"/>
    <w:rsid w:val="00BD72A2"/>
    <w:rsid w:val="00BE11EF"/>
    <w:rsid w:val="00BE15F8"/>
    <w:rsid w:val="00BE3BF6"/>
    <w:rsid w:val="00BE413B"/>
    <w:rsid w:val="00BE47BD"/>
    <w:rsid w:val="00BE5644"/>
    <w:rsid w:val="00BE5711"/>
    <w:rsid w:val="00BE5A3B"/>
    <w:rsid w:val="00BE646A"/>
    <w:rsid w:val="00BF0DD0"/>
    <w:rsid w:val="00BF1089"/>
    <w:rsid w:val="00BF1184"/>
    <w:rsid w:val="00BF2F83"/>
    <w:rsid w:val="00BF4837"/>
    <w:rsid w:val="00BF570A"/>
    <w:rsid w:val="00BF57B2"/>
    <w:rsid w:val="00BF67FA"/>
    <w:rsid w:val="00BF726D"/>
    <w:rsid w:val="00BF7369"/>
    <w:rsid w:val="00BF7D27"/>
    <w:rsid w:val="00C0044C"/>
    <w:rsid w:val="00C0110E"/>
    <w:rsid w:val="00C012BE"/>
    <w:rsid w:val="00C013AE"/>
    <w:rsid w:val="00C03540"/>
    <w:rsid w:val="00C04262"/>
    <w:rsid w:val="00C05023"/>
    <w:rsid w:val="00C05F19"/>
    <w:rsid w:val="00C0637B"/>
    <w:rsid w:val="00C10016"/>
    <w:rsid w:val="00C10839"/>
    <w:rsid w:val="00C10FC1"/>
    <w:rsid w:val="00C113EE"/>
    <w:rsid w:val="00C1196F"/>
    <w:rsid w:val="00C121AC"/>
    <w:rsid w:val="00C1414E"/>
    <w:rsid w:val="00C1452C"/>
    <w:rsid w:val="00C151FD"/>
    <w:rsid w:val="00C15281"/>
    <w:rsid w:val="00C15867"/>
    <w:rsid w:val="00C1640F"/>
    <w:rsid w:val="00C16FFD"/>
    <w:rsid w:val="00C1710F"/>
    <w:rsid w:val="00C17398"/>
    <w:rsid w:val="00C17BB7"/>
    <w:rsid w:val="00C201CD"/>
    <w:rsid w:val="00C20391"/>
    <w:rsid w:val="00C207C6"/>
    <w:rsid w:val="00C26F45"/>
    <w:rsid w:val="00C27A7A"/>
    <w:rsid w:val="00C304B5"/>
    <w:rsid w:val="00C30AFF"/>
    <w:rsid w:val="00C30BAA"/>
    <w:rsid w:val="00C358A8"/>
    <w:rsid w:val="00C35F0F"/>
    <w:rsid w:val="00C362A8"/>
    <w:rsid w:val="00C363F5"/>
    <w:rsid w:val="00C368DA"/>
    <w:rsid w:val="00C37255"/>
    <w:rsid w:val="00C402E1"/>
    <w:rsid w:val="00C41FE7"/>
    <w:rsid w:val="00C426D0"/>
    <w:rsid w:val="00C434DB"/>
    <w:rsid w:val="00C43740"/>
    <w:rsid w:val="00C4393A"/>
    <w:rsid w:val="00C4424A"/>
    <w:rsid w:val="00C44BDD"/>
    <w:rsid w:val="00C44C1E"/>
    <w:rsid w:val="00C451B7"/>
    <w:rsid w:val="00C4559E"/>
    <w:rsid w:val="00C4742B"/>
    <w:rsid w:val="00C47A5B"/>
    <w:rsid w:val="00C51935"/>
    <w:rsid w:val="00C520F4"/>
    <w:rsid w:val="00C52582"/>
    <w:rsid w:val="00C533BD"/>
    <w:rsid w:val="00C53777"/>
    <w:rsid w:val="00C543DB"/>
    <w:rsid w:val="00C54C52"/>
    <w:rsid w:val="00C54DF5"/>
    <w:rsid w:val="00C550C1"/>
    <w:rsid w:val="00C56D8F"/>
    <w:rsid w:val="00C56FC1"/>
    <w:rsid w:val="00C5758D"/>
    <w:rsid w:val="00C57AF2"/>
    <w:rsid w:val="00C603F3"/>
    <w:rsid w:val="00C6051D"/>
    <w:rsid w:val="00C60EB1"/>
    <w:rsid w:val="00C6117A"/>
    <w:rsid w:val="00C61A5F"/>
    <w:rsid w:val="00C61D76"/>
    <w:rsid w:val="00C61DF0"/>
    <w:rsid w:val="00C62810"/>
    <w:rsid w:val="00C62C29"/>
    <w:rsid w:val="00C64878"/>
    <w:rsid w:val="00C65548"/>
    <w:rsid w:val="00C65882"/>
    <w:rsid w:val="00C65B64"/>
    <w:rsid w:val="00C67387"/>
    <w:rsid w:val="00C67822"/>
    <w:rsid w:val="00C67B23"/>
    <w:rsid w:val="00C703D5"/>
    <w:rsid w:val="00C72056"/>
    <w:rsid w:val="00C7399E"/>
    <w:rsid w:val="00C74322"/>
    <w:rsid w:val="00C75964"/>
    <w:rsid w:val="00C765F6"/>
    <w:rsid w:val="00C77FE1"/>
    <w:rsid w:val="00C803C9"/>
    <w:rsid w:val="00C80413"/>
    <w:rsid w:val="00C8184A"/>
    <w:rsid w:val="00C8197D"/>
    <w:rsid w:val="00C84C5A"/>
    <w:rsid w:val="00C84D36"/>
    <w:rsid w:val="00C84EDE"/>
    <w:rsid w:val="00C85224"/>
    <w:rsid w:val="00C8572F"/>
    <w:rsid w:val="00C85B03"/>
    <w:rsid w:val="00C8682C"/>
    <w:rsid w:val="00C8767D"/>
    <w:rsid w:val="00C90025"/>
    <w:rsid w:val="00C907F9"/>
    <w:rsid w:val="00C90F75"/>
    <w:rsid w:val="00C90FC7"/>
    <w:rsid w:val="00C92373"/>
    <w:rsid w:val="00C931C2"/>
    <w:rsid w:val="00C94220"/>
    <w:rsid w:val="00C95804"/>
    <w:rsid w:val="00C9581E"/>
    <w:rsid w:val="00C97849"/>
    <w:rsid w:val="00C979BA"/>
    <w:rsid w:val="00C97A3A"/>
    <w:rsid w:val="00CA019C"/>
    <w:rsid w:val="00CA02BC"/>
    <w:rsid w:val="00CA1279"/>
    <w:rsid w:val="00CA14A9"/>
    <w:rsid w:val="00CA426D"/>
    <w:rsid w:val="00CA4A9D"/>
    <w:rsid w:val="00CA4ECF"/>
    <w:rsid w:val="00CA52A9"/>
    <w:rsid w:val="00CA57D5"/>
    <w:rsid w:val="00CA5B15"/>
    <w:rsid w:val="00CA629D"/>
    <w:rsid w:val="00CA7A19"/>
    <w:rsid w:val="00CB0109"/>
    <w:rsid w:val="00CB0434"/>
    <w:rsid w:val="00CB078C"/>
    <w:rsid w:val="00CB1083"/>
    <w:rsid w:val="00CB2428"/>
    <w:rsid w:val="00CB246B"/>
    <w:rsid w:val="00CB395D"/>
    <w:rsid w:val="00CB3B2A"/>
    <w:rsid w:val="00CB42DD"/>
    <w:rsid w:val="00CB43C4"/>
    <w:rsid w:val="00CB4FCF"/>
    <w:rsid w:val="00CB50C5"/>
    <w:rsid w:val="00CB5950"/>
    <w:rsid w:val="00CB59DF"/>
    <w:rsid w:val="00CB5A63"/>
    <w:rsid w:val="00CB5CDA"/>
    <w:rsid w:val="00CB6E13"/>
    <w:rsid w:val="00CB6E90"/>
    <w:rsid w:val="00CB752F"/>
    <w:rsid w:val="00CC0C76"/>
    <w:rsid w:val="00CC1806"/>
    <w:rsid w:val="00CC1EA6"/>
    <w:rsid w:val="00CC33E2"/>
    <w:rsid w:val="00CC3449"/>
    <w:rsid w:val="00CC3750"/>
    <w:rsid w:val="00CC5C13"/>
    <w:rsid w:val="00CC6368"/>
    <w:rsid w:val="00CC65B6"/>
    <w:rsid w:val="00CC7D9F"/>
    <w:rsid w:val="00CD0E70"/>
    <w:rsid w:val="00CD1501"/>
    <w:rsid w:val="00CD190F"/>
    <w:rsid w:val="00CD2B75"/>
    <w:rsid w:val="00CD3D93"/>
    <w:rsid w:val="00CD4574"/>
    <w:rsid w:val="00CD46E5"/>
    <w:rsid w:val="00CD4A26"/>
    <w:rsid w:val="00CD4A8B"/>
    <w:rsid w:val="00CD4BA4"/>
    <w:rsid w:val="00CD4CFC"/>
    <w:rsid w:val="00CD5B3A"/>
    <w:rsid w:val="00CD63F9"/>
    <w:rsid w:val="00CD69C7"/>
    <w:rsid w:val="00CD6ED6"/>
    <w:rsid w:val="00CD74B1"/>
    <w:rsid w:val="00CD77F2"/>
    <w:rsid w:val="00CE0100"/>
    <w:rsid w:val="00CE11C5"/>
    <w:rsid w:val="00CE514E"/>
    <w:rsid w:val="00CE66EB"/>
    <w:rsid w:val="00CE6F6A"/>
    <w:rsid w:val="00CE7360"/>
    <w:rsid w:val="00CE7FAE"/>
    <w:rsid w:val="00CF10B6"/>
    <w:rsid w:val="00CF54D0"/>
    <w:rsid w:val="00CF5C43"/>
    <w:rsid w:val="00CF60BD"/>
    <w:rsid w:val="00CF7803"/>
    <w:rsid w:val="00D014FA"/>
    <w:rsid w:val="00D01CB5"/>
    <w:rsid w:val="00D0218F"/>
    <w:rsid w:val="00D0222F"/>
    <w:rsid w:val="00D03227"/>
    <w:rsid w:val="00D04E3D"/>
    <w:rsid w:val="00D05278"/>
    <w:rsid w:val="00D0563F"/>
    <w:rsid w:val="00D059B2"/>
    <w:rsid w:val="00D062C8"/>
    <w:rsid w:val="00D06420"/>
    <w:rsid w:val="00D06B15"/>
    <w:rsid w:val="00D0750E"/>
    <w:rsid w:val="00D101DF"/>
    <w:rsid w:val="00D104B8"/>
    <w:rsid w:val="00D10701"/>
    <w:rsid w:val="00D108C8"/>
    <w:rsid w:val="00D11102"/>
    <w:rsid w:val="00D11D58"/>
    <w:rsid w:val="00D126A8"/>
    <w:rsid w:val="00D130AB"/>
    <w:rsid w:val="00D13FA4"/>
    <w:rsid w:val="00D15E6A"/>
    <w:rsid w:val="00D166D2"/>
    <w:rsid w:val="00D1672F"/>
    <w:rsid w:val="00D17012"/>
    <w:rsid w:val="00D17672"/>
    <w:rsid w:val="00D20816"/>
    <w:rsid w:val="00D209D1"/>
    <w:rsid w:val="00D2129D"/>
    <w:rsid w:val="00D21EAA"/>
    <w:rsid w:val="00D23603"/>
    <w:rsid w:val="00D23A99"/>
    <w:rsid w:val="00D24642"/>
    <w:rsid w:val="00D2521B"/>
    <w:rsid w:val="00D27940"/>
    <w:rsid w:val="00D30DB6"/>
    <w:rsid w:val="00D3172C"/>
    <w:rsid w:val="00D319E3"/>
    <w:rsid w:val="00D32F44"/>
    <w:rsid w:val="00D33364"/>
    <w:rsid w:val="00D33552"/>
    <w:rsid w:val="00D3508A"/>
    <w:rsid w:val="00D35AAF"/>
    <w:rsid w:val="00D36F4E"/>
    <w:rsid w:val="00D41ED2"/>
    <w:rsid w:val="00D428F0"/>
    <w:rsid w:val="00D43519"/>
    <w:rsid w:val="00D4414F"/>
    <w:rsid w:val="00D45AAA"/>
    <w:rsid w:val="00D45CCD"/>
    <w:rsid w:val="00D46667"/>
    <w:rsid w:val="00D47423"/>
    <w:rsid w:val="00D500B5"/>
    <w:rsid w:val="00D5181F"/>
    <w:rsid w:val="00D52115"/>
    <w:rsid w:val="00D53284"/>
    <w:rsid w:val="00D53480"/>
    <w:rsid w:val="00D53A33"/>
    <w:rsid w:val="00D53F38"/>
    <w:rsid w:val="00D5401C"/>
    <w:rsid w:val="00D55877"/>
    <w:rsid w:val="00D5749F"/>
    <w:rsid w:val="00D600F2"/>
    <w:rsid w:val="00D61109"/>
    <w:rsid w:val="00D6260F"/>
    <w:rsid w:val="00D631D3"/>
    <w:rsid w:val="00D657C5"/>
    <w:rsid w:val="00D6677F"/>
    <w:rsid w:val="00D66C3B"/>
    <w:rsid w:val="00D67301"/>
    <w:rsid w:val="00D70C02"/>
    <w:rsid w:val="00D70FA2"/>
    <w:rsid w:val="00D71723"/>
    <w:rsid w:val="00D721B4"/>
    <w:rsid w:val="00D7312D"/>
    <w:rsid w:val="00D7592C"/>
    <w:rsid w:val="00D76334"/>
    <w:rsid w:val="00D7748A"/>
    <w:rsid w:val="00D806E8"/>
    <w:rsid w:val="00D8084F"/>
    <w:rsid w:val="00D80DE6"/>
    <w:rsid w:val="00D816AF"/>
    <w:rsid w:val="00D8180B"/>
    <w:rsid w:val="00D81F46"/>
    <w:rsid w:val="00D826EA"/>
    <w:rsid w:val="00D828C3"/>
    <w:rsid w:val="00D82AEE"/>
    <w:rsid w:val="00D83840"/>
    <w:rsid w:val="00D8385F"/>
    <w:rsid w:val="00D84219"/>
    <w:rsid w:val="00D84BBE"/>
    <w:rsid w:val="00D85C53"/>
    <w:rsid w:val="00D85F9E"/>
    <w:rsid w:val="00D868DF"/>
    <w:rsid w:val="00D86D3E"/>
    <w:rsid w:val="00D86DB6"/>
    <w:rsid w:val="00D870F3"/>
    <w:rsid w:val="00D9000C"/>
    <w:rsid w:val="00D902ED"/>
    <w:rsid w:val="00D92A5C"/>
    <w:rsid w:val="00D9323A"/>
    <w:rsid w:val="00D93B12"/>
    <w:rsid w:val="00D94A1B"/>
    <w:rsid w:val="00D95AF3"/>
    <w:rsid w:val="00D95C82"/>
    <w:rsid w:val="00D96075"/>
    <w:rsid w:val="00D96126"/>
    <w:rsid w:val="00D965CB"/>
    <w:rsid w:val="00D9768F"/>
    <w:rsid w:val="00D97EE5"/>
    <w:rsid w:val="00DA1AB4"/>
    <w:rsid w:val="00DA27E7"/>
    <w:rsid w:val="00DA2D50"/>
    <w:rsid w:val="00DA3D47"/>
    <w:rsid w:val="00DA650E"/>
    <w:rsid w:val="00DA6935"/>
    <w:rsid w:val="00DA6981"/>
    <w:rsid w:val="00DB072C"/>
    <w:rsid w:val="00DB0A66"/>
    <w:rsid w:val="00DB101C"/>
    <w:rsid w:val="00DB1566"/>
    <w:rsid w:val="00DB2397"/>
    <w:rsid w:val="00DB30D9"/>
    <w:rsid w:val="00DB31BA"/>
    <w:rsid w:val="00DB3667"/>
    <w:rsid w:val="00DB55BB"/>
    <w:rsid w:val="00DB55EE"/>
    <w:rsid w:val="00DC1836"/>
    <w:rsid w:val="00DC18C4"/>
    <w:rsid w:val="00DC1F24"/>
    <w:rsid w:val="00DC2AB3"/>
    <w:rsid w:val="00DC2E0A"/>
    <w:rsid w:val="00DC3113"/>
    <w:rsid w:val="00DC3734"/>
    <w:rsid w:val="00DC37AC"/>
    <w:rsid w:val="00DC3CD7"/>
    <w:rsid w:val="00DC482E"/>
    <w:rsid w:val="00DC4F54"/>
    <w:rsid w:val="00DC5D42"/>
    <w:rsid w:val="00DC636A"/>
    <w:rsid w:val="00DC666A"/>
    <w:rsid w:val="00DC69C9"/>
    <w:rsid w:val="00DD18A5"/>
    <w:rsid w:val="00DD1C21"/>
    <w:rsid w:val="00DD1E1E"/>
    <w:rsid w:val="00DD4E0E"/>
    <w:rsid w:val="00DD4E71"/>
    <w:rsid w:val="00DD5258"/>
    <w:rsid w:val="00DD5AF3"/>
    <w:rsid w:val="00DD6539"/>
    <w:rsid w:val="00DD6A02"/>
    <w:rsid w:val="00DD71DE"/>
    <w:rsid w:val="00DD7206"/>
    <w:rsid w:val="00DD7B85"/>
    <w:rsid w:val="00DE0355"/>
    <w:rsid w:val="00DE08BE"/>
    <w:rsid w:val="00DE0D70"/>
    <w:rsid w:val="00DE0F41"/>
    <w:rsid w:val="00DE120E"/>
    <w:rsid w:val="00DE2E01"/>
    <w:rsid w:val="00DE68B6"/>
    <w:rsid w:val="00DE6ACA"/>
    <w:rsid w:val="00DF07D6"/>
    <w:rsid w:val="00DF0C84"/>
    <w:rsid w:val="00DF11DE"/>
    <w:rsid w:val="00DF1E06"/>
    <w:rsid w:val="00DF1ED0"/>
    <w:rsid w:val="00DF20BB"/>
    <w:rsid w:val="00DF2313"/>
    <w:rsid w:val="00DF3352"/>
    <w:rsid w:val="00DF487D"/>
    <w:rsid w:val="00DF4B71"/>
    <w:rsid w:val="00DF5474"/>
    <w:rsid w:val="00DF64CF"/>
    <w:rsid w:val="00DF6599"/>
    <w:rsid w:val="00DF7341"/>
    <w:rsid w:val="00DF76EE"/>
    <w:rsid w:val="00DF7ED7"/>
    <w:rsid w:val="00E002FD"/>
    <w:rsid w:val="00E02633"/>
    <w:rsid w:val="00E03A84"/>
    <w:rsid w:val="00E05530"/>
    <w:rsid w:val="00E05BC8"/>
    <w:rsid w:val="00E06151"/>
    <w:rsid w:val="00E07538"/>
    <w:rsid w:val="00E11597"/>
    <w:rsid w:val="00E12620"/>
    <w:rsid w:val="00E1305E"/>
    <w:rsid w:val="00E1313C"/>
    <w:rsid w:val="00E13ED8"/>
    <w:rsid w:val="00E15E11"/>
    <w:rsid w:val="00E170D1"/>
    <w:rsid w:val="00E174A8"/>
    <w:rsid w:val="00E17D81"/>
    <w:rsid w:val="00E21493"/>
    <w:rsid w:val="00E23571"/>
    <w:rsid w:val="00E23A52"/>
    <w:rsid w:val="00E23CEC"/>
    <w:rsid w:val="00E250F9"/>
    <w:rsid w:val="00E2653F"/>
    <w:rsid w:val="00E26CF2"/>
    <w:rsid w:val="00E26E53"/>
    <w:rsid w:val="00E26EC7"/>
    <w:rsid w:val="00E2731C"/>
    <w:rsid w:val="00E2733B"/>
    <w:rsid w:val="00E2797C"/>
    <w:rsid w:val="00E30F1C"/>
    <w:rsid w:val="00E31369"/>
    <w:rsid w:val="00E3145A"/>
    <w:rsid w:val="00E337FC"/>
    <w:rsid w:val="00E352F2"/>
    <w:rsid w:val="00E35D5C"/>
    <w:rsid w:val="00E3623E"/>
    <w:rsid w:val="00E3648D"/>
    <w:rsid w:val="00E37533"/>
    <w:rsid w:val="00E40A50"/>
    <w:rsid w:val="00E40E7B"/>
    <w:rsid w:val="00E41CEF"/>
    <w:rsid w:val="00E42BAF"/>
    <w:rsid w:val="00E43EDB"/>
    <w:rsid w:val="00E44E06"/>
    <w:rsid w:val="00E4644F"/>
    <w:rsid w:val="00E464E3"/>
    <w:rsid w:val="00E466EE"/>
    <w:rsid w:val="00E47962"/>
    <w:rsid w:val="00E47DB4"/>
    <w:rsid w:val="00E51572"/>
    <w:rsid w:val="00E53A6F"/>
    <w:rsid w:val="00E544C0"/>
    <w:rsid w:val="00E546CE"/>
    <w:rsid w:val="00E548C5"/>
    <w:rsid w:val="00E54DF1"/>
    <w:rsid w:val="00E5645D"/>
    <w:rsid w:val="00E569F9"/>
    <w:rsid w:val="00E57E90"/>
    <w:rsid w:val="00E60915"/>
    <w:rsid w:val="00E62B71"/>
    <w:rsid w:val="00E6329D"/>
    <w:rsid w:val="00E63DDE"/>
    <w:rsid w:val="00E642E9"/>
    <w:rsid w:val="00E64ADD"/>
    <w:rsid w:val="00E64D18"/>
    <w:rsid w:val="00E65C8C"/>
    <w:rsid w:val="00E66E2B"/>
    <w:rsid w:val="00E70569"/>
    <w:rsid w:val="00E70AC3"/>
    <w:rsid w:val="00E70B5E"/>
    <w:rsid w:val="00E714CA"/>
    <w:rsid w:val="00E71829"/>
    <w:rsid w:val="00E729D2"/>
    <w:rsid w:val="00E72BD1"/>
    <w:rsid w:val="00E739C8"/>
    <w:rsid w:val="00E73CF9"/>
    <w:rsid w:val="00E73FB8"/>
    <w:rsid w:val="00E7547F"/>
    <w:rsid w:val="00E754C9"/>
    <w:rsid w:val="00E75B8A"/>
    <w:rsid w:val="00E75CAD"/>
    <w:rsid w:val="00E75CBE"/>
    <w:rsid w:val="00E7655E"/>
    <w:rsid w:val="00E768A2"/>
    <w:rsid w:val="00E77CFD"/>
    <w:rsid w:val="00E77FD6"/>
    <w:rsid w:val="00E81DC9"/>
    <w:rsid w:val="00E82D38"/>
    <w:rsid w:val="00E84573"/>
    <w:rsid w:val="00E84B48"/>
    <w:rsid w:val="00E85741"/>
    <w:rsid w:val="00E8624C"/>
    <w:rsid w:val="00E86795"/>
    <w:rsid w:val="00E86D0A"/>
    <w:rsid w:val="00E87675"/>
    <w:rsid w:val="00E8771E"/>
    <w:rsid w:val="00E87B7F"/>
    <w:rsid w:val="00E87DDD"/>
    <w:rsid w:val="00E87EB1"/>
    <w:rsid w:val="00E90A27"/>
    <w:rsid w:val="00E92016"/>
    <w:rsid w:val="00E922C6"/>
    <w:rsid w:val="00E938E6"/>
    <w:rsid w:val="00E93CB7"/>
    <w:rsid w:val="00E951EB"/>
    <w:rsid w:val="00E962AB"/>
    <w:rsid w:val="00E966F3"/>
    <w:rsid w:val="00E9705B"/>
    <w:rsid w:val="00E977B9"/>
    <w:rsid w:val="00E97C1D"/>
    <w:rsid w:val="00EA0C44"/>
    <w:rsid w:val="00EA21D1"/>
    <w:rsid w:val="00EA2A48"/>
    <w:rsid w:val="00EA2EC9"/>
    <w:rsid w:val="00EA3240"/>
    <w:rsid w:val="00EA3373"/>
    <w:rsid w:val="00EA399D"/>
    <w:rsid w:val="00EA4048"/>
    <w:rsid w:val="00EA449C"/>
    <w:rsid w:val="00EA4BD6"/>
    <w:rsid w:val="00EA56CC"/>
    <w:rsid w:val="00EA58A1"/>
    <w:rsid w:val="00EA59FD"/>
    <w:rsid w:val="00EB01EA"/>
    <w:rsid w:val="00EB0DA6"/>
    <w:rsid w:val="00EB151C"/>
    <w:rsid w:val="00EB300D"/>
    <w:rsid w:val="00EB3292"/>
    <w:rsid w:val="00EB3447"/>
    <w:rsid w:val="00EB413D"/>
    <w:rsid w:val="00EB4702"/>
    <w:rsid w:val="00EB6333"/>
    <w:rsid w:val="00EB75E9"/>
    <w:rsid w:val="00EC27DB"/>
    <w:rsid w:val="00EC2AAC"/>
    <w:rsid w:val="00EC2E77"/>
    <w:rsid w:val="00EC37D0"/>
    <w:rsid w:val="00EC4061"/>
    <w:rsid w:val="00EC461D"/>
    <w:rsid w:val="00EC54D4"/>
    <w:rsid w:val="00EC5727"/>
    <w:rsid w:val="00EC58B0"/>
    <w:rsid w:val="00EC58CC"/>
    <w:rsid w:val="00EC5CBA"/>
    <w:rsid w:val="00EC6A15"/>
    <w:rsid w:val="00EC6DCE"/>
    <w:rsid w:val="00EC70FF"/>
    <w:rsid w:val="00EC71B3"/>
    <w:rsid w:val="00ED22A4"/>
    <w:rsid w:val="00ED2D92"/>
    <w:rsid w:val="00ED38A3"/>
    <w:rsid w:val="00ED40C8"/>
    <w:rsid w:val="00ED54DD"/>
    <w:rsid w:val="00ED5D08"/>
    <w:rsid w:val="00ED7EFB"/>
    <w:rsid w:val="00EE1097"/>
    <w:rsid w:val="00EE2A38"/>
    <w:rsid w:val="00EE2EEC"/>
    <w:rsid w:val="00EE3EA5"/>
    <w:rsid w:val="00EE4CC5"/>
    <w:rsid w:val="00EE4ECC"/>
    <w:rsid w:val="00EE51B3"/>
    <w:rsid w:val="00EE5C6B"/>
    <w:rsid w:val="00EE70E7"/>
    <w:rsid w:val="00EE7A61"/>
    <w:rsid w:val="00EE7DE6"/>
    <w:rsid w:val="00EF0283"/>
    <w:rsid w:val="00EF13FB"/>
    <w:rsid w:val="00EF38FB"/>
    <w:rsid w:val="00EF4E39"/>
    <w:rsid w:val="00EF5D61"/>
    <w:rsid w:val="00F00D02"/>
    <w:rsid w:val="00F012A1"/>
    <w:rsid w:val="00F018F9"/>
    <w:rsid w:val="00F029A5"/>
    <w:rsid w:val="00F0308A"/>
    <w:rsid w:val="00F0458C"/>
    <w:rsid w:val="00F04C11"/>
    <w:rsid w:val="00F04F3D"/>
    <w:rsid w:val="00F05472"/>
    <w:rsid w:val="00F0565F"/>
    <w:rsid w:val="00F0600D"/>
    <w:rsid w:val="00F062E6"/>
    <w:rsid w:val="00F0764F"/>
    <w:rsid w:val="00F109A8"/>
    <w:rsid w:val="00F10A4E"/>
    <w:rsid w:val="00F13900"/>
    <w:rsid w:val="00F13C05"/>
    <w:rsid w:val="00F146A5"/>
    <w:rsid w:val="00F1477E"/>
    <w:rsid w:val="00F14878"/>
    <w:rsid w:val="00F14BE4"/>
    <w:rsid w:val="00F14E2E"/>
    <w:rsid w:val="00F15F73"/>
    <w:rsid w:val="00F165E2"/>
    <w:rsid w:val="00F16B31"/>
    <w:rsid w:val="00F175A1"/>
    <w:rsid w:val="00F17780"/>
    <w:rsid w:val="00F2056F"/>
    <w:rsid w:val="00F2093C"/>
    <w:rsid w:val="00F20B6D"/>
    <w:rsid w:val="00F21685"/>
    <w:rsid w:val="00F21964"/>
    <w:rsid w:val="00F22242"/>
    <w:rsid w:val="00F222D7"/>
    <w:rsid w:val="00F23E3E"/>
    <w:rsid w:val="00F24A96"/>
    <w:rsid w:val="00F2667C"/>
    <w:rsid w:val="00F2688C"/>
    <w:rsid w:val="00F27B6F"/>
    <w:rsid w:val="00F27E2B"/>
    <w:rsid w:val="00F303A7"/>
    <w:rsid w:val="00F30C08"/>
    <w:rsid w:val="00F31BEC"/>
    <w:rsid w:val="00F31C37"/>
    <w:rsid w:val="00F31E42"/>
    <w:rsid w:val="00F3255B"/>
    <w:rsid w:val="00F32E2E"/>
    <w:rsid w:val="00F334A0"/>
    <w:rsid w:val="00F33DA2"/>
    <w:rsid w:val="00F33EE9"/>
    <w:rsid w:val="00F354A1"/>
    <w:rsid w:val="00F357B7"/>
    <w:rsid w:val="00F36C60"/>
    <w:rsid w:val="00F36CCA"/>
    <w:rsid w:val="00F40895"/>
    <w:rsid w:val="00F40988"/>
    <w:rsid w:val="00F41AE8"/>
    <w:rsid w:val="00F44E10"/>
    <w:rsid w:val="00F46A11"/>
    <w:rsid w:val="00F47034"/>
    <w:rsid w:val="00F509F0"/>
    <w:rsid w:val="00F51EAE"/>
    <w:rsid w:val="00F52871"/>
    <w:rsid w:val="00F52C29"/>
    <w:rsid w:val="00F53F07"/>
    <w:rsid w:val="00F54376"/>
    <w:rsid w:val="00F54794"/>
    <w:rsid w:val="00F551F5"/>
    <w:rsid w:val="00F561B5"/>
    <w:rsid w:val="00F564FD"/>
    <w:rsid w:val="00F576F6"/>
    <w:rsid w:val="00F57F5D"/>
    <w:rsid w:val="00F600B1"/>
    <w:rsid w:val="00F61509"/>
    <w:rsid w:val="00F61C16"/>
    <w:rsid w:val="00F61F70"/>
    <w:rsid w:val="00F62346"/>
    <w:rsid w:val="00F62F2E"/>
    <w:rsid w:val="00F64344"/>
    <w:rsid w:val="00F64765"/>
    <w:rsid w:val="00F64C3C"/>
    <w:rsid w:val="00F65640"/>
    <w:rsid w:val="00F65837"/>
    <w:rsid w:val="00F66149"/>
    <w:rsid w:val="00F6636F"/>
    <w:rsid w:val="00F66B2D"/>
    <w:rsid w:val="00F674D1"/>
    <w:rsid w:val="00F6761C"/>
    <w:rsid w:val="00F70728"/>
    <w:rsid w:val="00F710B4"/>
    <w:rsid w:val="00F71CE3"/>
    <w:rsid w:val="00F733DA"/>
    <w:rsid w:val="00F74C4D"/>
    <w:rsid w:val="00F75955"/>
    <w:rsid w:val="00F75A51"/>
    <w:rsid w:val="00F76A0A"/>
    <w:rsid w:val="00F77D5D"/>
    <w:rsid w:val="00F77D9A"/>
    <w:rsid w:val="00F77E31"/>
    <w:rsid w:val="00F806A1"/>
    <w:rsid w:val="00F8075E"/>
    <w:rsid w:val="00F807E1"/>
    <w:rsid w:val="00F8164B"/>
    <w:rsid w:val="00F824E1"/>
    <w:rsid w:val="00F82F23"/>
    <w:rsid w:val="00F831E4"/>
    <w:rsid w:val="00F837BA"/>
    <w:rsid w:val="00F84A97"/>
    <w:rsid w:val="00F8531E"/>
    <w:rsid w:val="00F8532C"/>
    <w:rsid w:val="00F858CE"/>
    <w:rsid w:val="00F859EE"/>
    <w:rsid w:val="00F86056"/>
    <w:rsid w:val="00F868B4"/>
    <w:rsid w:val="00F86972"/>
    <w:rsid w:val="00F86D8F"/>
    <w:rsid w:val="00F9064F"/>
    <w:rsid w:val="00F906C4"/>
    <w:rsid w:val="00F90A66"/>
    <w:rsid w:val="00F9114B"/>
    <w:rsid w:val="00F916C2"/>
    <w:rsid w:val="00F91EAD"/>
    <w:rsid w:val="00F92530"/>
    <w:rsid w:val="00F92594"/>
    <w:rsid w:val="00F939D8"/>
    <w:rsid w:val="00F93B61"/>
    <w:rsid w:val="00F95067"/>
    <w:rsid w:val="00F97392"/>
    <w:rsid w:val="00F975E8"/>
    <w:rsid w:val="00FA09CC"/>
    <w:rsid w:val="00FA321A"/>
    <w:rsid w:val="00FA3405"/>
    <w:rsid w:val="00FA3FB5"/>
    <w:rsid w:val="00FA430E"/>
    <w:rsid w:val="00FA52B3"/>
    <w:rsid w:val="00FA7E5E"/>
    <w:rsid w:val="00FB017C"/>
    <w:rsid w:val="00FB0682"/>
    <w:rsid w:val="00FB1A9A"/>
    <w:rsid w:val="00FB281A"/>
    <w:rsid w:val="00FB31D8"/>
    <w:rsid w:val="00FB408D"/>
    <w:rsid w:val="00FB431D"/>
    <w:rsid w:val="00FB66BC"/>
    <w:rsid w:val="00FB6D4F"/>
    <w:rsid w:val="00FC07E6"/>
    <w:rsid w:val="00FC0BE7"/>
    <w:rsid w:val="00FC0F62"/>
    <w:rsid w:val="00FC1DC0"/>
    <w:rsid w:val="00FC3FFC"/>
    <w:rsid w:val="00FC43F0"/>
    <w:rsid w:val="00FC4412"/>
    <w:rsid w:val="00FC4C60"/>
    <w:rsid w:val="00FC5A5B"/>
    <w:rsid w:val="00FC5C11"/>
    <w:rsid w:val="00FC5F25"/>
    <w:rsid w:val="00FC7329"/>
    <w:rsid w:val="00FD07C5"/>
    <w:rsid w:val="00FD0BE6"/>
    <w:rsid w:val="00FD0FB8"/>
    <w:rsid w:val="00FD1659"/>
    <w:rsid w:val="00FD2303"/>
    <w:rsid w:val="00FD2488"/>
    <w:rsid w:val="00FD2503"/>
    <w:rsid w:val="00FD3BF3"/>
    <w:rsid w:val="00FD462C"/>
    <w:rsid w:val="00FD4773"/>
    <w:rsid w:val="00FD5E79"/>
    <w:rsid w:val="00FD6768"/>
    <w:rsid w:val="00FD7081"/>
    <w:rsid w:val="00FD75D9"/>
    <w:rsid w:val="00FD7AF7"/>
    <w:rsid w:val="00FE1D71"/>
    <w:rsid w:val="00FE2EE0"/>
    <w:rsid w:val="00FE3391"/>
    <w:rsid w:val="00FE3CC5"/>
    <w:rsid w:val="00FE4ACC"/>
    <w:rsid w:val="00FE4D26"/>
    <w:rsid w:val="00FE57FD"/>
    <w:rsid w:val="00FE58EA"/>
    <w:rsid w:val="00FE59E9"/>
    <w:rsid w:val="00FE762C"/>
    <w:rsid w:val="00FE7C5D"/>
    <w:rsid w:val="00FE7F0A"/>
    <w:rsid w:val="00FF0097"/>
    <w:rsid w:val="00FF023D"/>
    <w:rsid w:val="00FF08DC"/>
    <w:rsid w:val="00FF2648"/>
    <w:rsid w:val="00FF32E6"/>
    <w:rsid w:val="00FF3363"/>
    <w:rsid w:val="00FF3581"/>
    <w:rsid w:val="00FF36FD"/>
    <w:rsid w:val="00FF39BB"/>
    <w:rsid w:val="00FF4825"/>
    <w:rsid w:val="00FF4A5B"/>
    <w:rsid w:val="00FF4B61"/>
    <w:rsid w:val="00FF50A2"/>
    <w:rsid w:val="00FF5A65"/>
    <w:rsid w:val="00FF6158"/>
    <w:rsid w:val="00FF6535"/>
    <w:rsid w:val="00FF6D88"/>
    <w:rsid w:val="00FF70A2"/>
    <w:rsid w:val="01081117"/>
    <w:rsid w:val="037037C7"/>
    <w:rsid w:val="082AA5D4"/>
    <w:rsid w:val="0863C2E7"/>
    <w:rsid w:val="0B1ECFFB"/>
    <w:rsid w:val="0B9A8459"/>
    <w:rsid w:val="0F7ACA01"/>
    <w:rsid w:val="10964608"/>
    <w:rsid w:val="125C01B6"/>
    <w:rsid w:val="137E9C6E"/>
    <w:rsid w:val="165E6F93"/>
    <w:rsid w:val="185809B4"/>
    <w:rsid w:val="1E977E50"/>
    <w:rsid w:val="1EBC15AC"/>
    <w:rsid w:val="2030FF52"/>
    <w:rsid w:val="23060687"/>
    <w:rsid w:val="2CDCE140"/>
    <w:rsid w:val="2DBAD9D0"/>
    <w:rsid w:val="2E4BEEB9"/>
    <w:rsid w:val="2E52C579"/>
    <w:rsid w:val="30286231"/>
    <w:rsid w:val="311B0F73"/>
    <w:rsid w:val="316B4888"/>
    <w:rsid w:val="348F3A5E"/>
    <w:rsid w:val="34AC412B"/>
    <w:rsid w:val="35E7F62A"/>
    <w:rsid w:val="3731A780"/>
    <w:rsid w:val="3953B652"/>
    <w:rsid w:val="398F2FE9"/>
    <w:rsid w:val="3BE57DA7"/>
    <w:rsid w:val="3D0B1A02"/>
    <w:rsid w:val="3DF3DC98"/>
    <w:rsid w:val="3F792BF0"/>
    <w:rsid w:val="42E61653"/>
    <w:rsid w:val="45128B5A"/>
    <w:rsid w:val="4521412E"/>
    <w:rsid w:val="4BA40A75"/>
    <w:rsid w:val="4E751C01"/>
    <w:rsid w:val="507A272D"/>
    <w:rsid w:val="5221292F"/>
    <w:rsid w:val="5756C354"/>
    <w:rsid w:val="57FFBD5F"/>
    <w:rsid w:val="599B8DC0"/>
    <w:rsid w:val="59DB4800"/>
    <w:rsid w:val="5B3EB42F"/>
    <w:rsid w:val="5EEA3153"/>
    <w:rsid w:val="5F04615E"/>
    <w:rsid w:val="63FE1144"/>
    <w:rsid w:val="68279631"/>
    <w:rsid w:val="68FF974B"/>
    <w:rsid w:val="7849A7B6"/>
    <w:rsid w:val="7908DEE5"/>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B614AE"/>
  <w15:docId w15:val="{6D4BE0B1-3E87-4531-85D7-D2972AFFA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Verdana"/>
        <w:lang w:val="en-IN" w:eastAsia="en-I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page number" w:uiPriority="99" w:qFormat="1"/>
    <w:lsdException w:name="Title" w:uiPriority="10" w:qFormat="1"/>
    <w:lsdException w:name="Body Text" w:uiPriority="1" w:qFormat="1"/>
    <w:lsdException w:name="Subtitle" w:uiPriority="11" w:qFormat="1"/>
    <w:lsdException w:name="Hyperlink" w:uiPriority="99"/>
    <w:lsdException w:name="Strong" w:uiPriority="22" w:qFormat="1"/>
    <w:lsdException w:name="Emphasis"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1"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Unresolved Mention" w:uiPriority="99"/>
  </w:latentStyles>
  <w:style w:type="paragraph" w:default="1" w:styleId="Normal">
    <w:name w:val="Normal"/>
    <w:qFormat/>
    <w:rsid w:val="00197CE3"/>
  </w:style>
  <w:style w:type="paragraph" w:styleId="Heading1">
    <w:name w:val="heading 1"/>
    <w:uiPriority w:val="9"/>
    <w:qFormat/>
    <w:rsid w:val="0001275B"/>
    <w:pPr>
      <w:outlineLvl w:val="0"/>
    </w:pPr>
  </w:style>
  <w:style w:type="paragraph" w:styleId="Heading2">
    <w:name w:val="heading 2"/>
    <w:uiPriority w:val="9"/>
    <w:qFormat/>
    <w:rsid w:val="00DB0A66"/>
    <w:pPr>
      <w:outlineLvl w:val="1"/>
    </w:pPr>
    <w:rPr>
      <w:color w:val="EB6E00"/>
      <w:sz w:val="26"/>
    </w:rPr>
  </w:style>
  <w:style w:type="paragraph" w:styleId="Heading3">
    <w:name w:val="heading 3"/>
    <w:link w:val="Heading3Char"/>
    <w:uiPriority w:val="9"/>
    <w:qFormat/>
    <w:rsid w:val="00DB0A66"/>
    <w:pPr>
      <w:outlineLvl w:val="2"/>
    </w:pPr>
    <w:rPr>
      <w:b/>
      <w:color w:val="384249"/>
      <w:sz w:val="22"/>
    </w:rPr>
  </w:style>
  <w:style w:type="paragraph" w:styleId="Heading4">
    <w:name w:val="heading 4"/>
    <w:uiPriority w:val="9"/>
    <w:qFormat/>
    <w:rsid w:val="0001275B"/>
    <w:pPr>
      <w:outlineLvl w:val="3"/>
    </w:pPr>
  </w:style>
  <w:style w:type="paragraph" w:styleId="Heading5">
    <w:name w:val="heading 5"/>
    <w:uiPriority w:val="9"/>
    <w:qFormat/>
    <w:rsid w:val="0001275B"/>
    <w:pPr>
      <w:outlineLvl w:val="4"/>
    </w:pPr>
  </w:style>
  <w:style w:type="paragraph" w:styleId="Heading6">
    <w:name w:val="heading 6"/>
    <w:uiPriority w:val="9"/>
    <w:qFormat/>
    <w:rsid w:val="0001275B"/>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coverPageImage">
    <w:name w:val="p_coverPageImage"/>
    <w:rsid w:val="0001275B"/>
    <w:pPr>
      <w:spacing w:after="56" w:line="0" w:lineRule="atLeast"/>
      <w:ind w:left="-255"/>
    </w:pPr>
    <w:rPr>
      <w:color w:val="161A1D"/>
      <w:sz w:val="0"/>
      <w:szCs w:val="0"/>
    </w:rPr>
  </w:style>
  <w:style w:type="paragraph" w:customStyle="1" w:styleId="pcoverPageProductName">
    <w:name w:val="p_coverPageProductName"/>
    <w:rsid w:val="0001275B"/>
    <w:pPr>
      <w:spacing w:after="120" w:line="600" w:lineRule="atLeast"/>
      <w:ind w:left="850" w:right="1440"/>
    </w:pPr>
    <w:rPr>
      <w:color w:val="404040"/>
      <w:sz w:val="60"/>
      <w:szCs w:val="60"/>
    </w:rPr>
  </w:style>
  <w:style w:type="character" w:customStyle="1" w:styleId="variable">
    <w:name w:val="variable"/>
    <w:rsid w:val="0001275B"/>
    <w:rPr>
      <w:color w:val="404040"/>
      <w:sz w:val="60"/>
      <w:szCs w:val="60"/>
    </w:rPr>
  </w:style>
  <w:style w:type="paragraph" w:customStyle="1" w:styleId="pcoverPageDocumentName">
    <w:name w:val="p_coverPageDocumentName"/>
    <w:rsid w:val="0001275B"/>
    <w:pPr>
      <w:spacing w:after="120" w:line="360" w:lineRule="atLeast"/>
      <w:ind w:left="850" w:right="1440"/>
    </w:pPr>
    <w:rPr>
      <w:color w:val="161A1D"/>
      <w:sz w:val="36"/>
      <w:szCs w:val="36"/>
    </w:rPr>
  </w:style>
  <w:style w:type="character" w:customStyle="1" w:styleId="variable1">
    <w:name w:val="variable_1"/>
    <w:rsid w:val="0001275B"/>
    <w:rPr>
      <w:color w:val="161A1D"/>
      <w:sz w:val="36"/>
      <w:szCs w:val="36"/>
    </w:rPr>
  </w:style>
  <w:style w:type="paragraph" w:customStyle="1" w:styleId="pcoverPageDocumentSummary">
    <w:name w:val="p_coverPageDocumentSummary"/>
    <w:rsid w:val="0001275B"/>
    <w:pPr>
      <w:spacing w:before="1133" w:after="120" w:line="230" w:lineRule="atLeast"/>
      <w:ind w:left="850" w:right="1440"/>
    </w:pPr>
    <w:rPr>
      <w:color w:val="161A1D"/>
    </w:rPr>
  </w:style>
  <w:style w:type="character" w:customStyle="1" w:styleId="variable2">
    <w:name w:val="variable_2"/>
    <w:rsid w:val="0001275B"/>
    <w:rPr>
      <w:color w:val="161A1D"/>
      <w:sz w:val="20"/>
      <w:szCs w:val="20"/>
    </w:rPr>
  </w:style>
  <w:style w:type="paragraph" w:customStyle="1" w:styleId="pcoverPageUrl">
    <w:name w:val="p_coverPageUrl"/>
    <w:rsid w:val="0001275B"/>
    <w:pPr>
      <w:spacing w:before="2381" w:after="120" w:line="230" w:lineRule="atLeast"/>
      <w:ind w:left="737"/>
    </w:pPr>
    <w:rPr>
      <w:color w:val="161A1D"/>
    </w:rPr>
  </w:style>
  <w:style w:type="paragraph" w:customStyle="1" w:styleId="pcoverPageTagLine">
    <w:name w:val="p_coverPageTagLine"/>
    <w:rsid w:val="0001275B"/>
    <w:pPr>
      <w:spacing w:before="2381" w:after="120" w:line="230" w:lineRule="atLeast"/>
      <w:ind w:right="1133"/>
      <w:jc w:val="right"/>
    </w:pPr>
    <w:rPr>
      <w:color w:val="161A1D"/>
    </w:rPr>
  </w:style>
  <w:style w:type="paragraph" w:customStyle="1" w:styleId="poddPageSectionTitle">
    <w:name w:val="p_oddPageSectionTitle"/>
    <w:rsid w:val="0001275B"/>
    <w:pPr>
      <w:spacing w:before="160" w:after="160" w:line="0" w:lineRule="atLeast"/>
    </w:pPr>
    <w:rPr>
      <w:color w:val="161A1D"/>
      <w:sz w:val="16"/>
      <w:szCs w:val="16"/>
    </w:rPr>
  </w:style>
  <w:style w:type="paragraph" w:customStyle="1" w:styleId="poddPageLogo">
    <w:name w:val="p_oddPageLogo"/>
    <w:rsid w:val="0001275B"/>
    <w:pPr>
      <w:spacing w:after="40" w:line="0" w:lineRule="atLeast"/>
      <w:jc w:val="right"/>
    </w:pPr>
    <w:rPr>
      <w:color w:val="161A1D"/>
      <w:sz w:val="16"/>
      <w:szCs w:val="16"/>
    </w:rPr>
  </w:style>
  <w:style w:type="paragraph" w:customStyle="1" w:styleId="pcopyright">
    <w:name w:val="p_copyright"/>
    <w:rsid w:val="0001275B"/>
    <w:pPr>
      <w:spacing w:after="160" w:line="180" w:lineRule="atLeast"/>
    </w:pPr>
    <w:rPr>
      <w:color w:val="000000"/>
      <w:sz w:val="13"/>
      <w:szCs w:val="13"/>
    </w:rPr>
  </w:style>
  <w:style w:type="character" w:customStyle="1" w:styleId="variable3">
    <w:name w:val="variable_3"/>
    <w:rsid w:val="0001275B"/>
    <w:rPr>
      <w:color w:val="000000"/>
      <w:sz w:val="13"/>
      <w:szCs w:val="13"/>
    </w:rPr>
  </w:style>
  <w:style w:type="paragraph" w:customStyle="1" w:styleId="poddPageDocumentID">
    <w:name w:val="p_oddPageDocumentID"/>
    <w:rsid w:val="0001275B"/>
    <w:pPr>
      <w:spacing w:before="60" w:line="0" w:lineRule="atLeast"/>
    </w:pPr>
    <w:rPr>
      <w:color w:val="161A1D"/>
      <w:sz w:val="16"/>
      <w:szCs w:val="16"/>
    </w:rPr>
  </w:style>
  <w:style w:type="character" w:customStyle="1" w:styleId="variable4">
    <w:name w:val="variable_4"/>
    <w:rsid w:val="0001275B"/>
    <w:rPr>
      <w:color w:val="161A1D"/>
      <w:sz w:val="16"/>
      <w:szCs w:val="16"/>
    </w:rPr>
  </w:style>
  <w:style w:type="paragraph" w:customStyle="1" w:styleId="pdocumentClassification">
    <w:name w:val="p_documentClassification"/>
    <w:rsid w:val="0001275B"/>
    <w:pPr>
      <w:spacing w:before="60" w:line="0" w:lineRule="atLeast"/>
    </w:pPr>
    <w:rPr>
      <w:color w:val="161A1D"/>
      <w:sz w:val="16"/>
      <w:szCs w:val="16"/>
    </w:rPr>
  </w:style>
  <w:style w:type="paragraph" w:customStyle="1" w:styleId="poddPageNumber">
    <w:name w:val="p_oddPageNumber"/>
    <w:rsid w:val="0001275B"/>
    <w:pPr>
      <w:spacing w:before="60" w:line="0" w:lineRule="atLeast"/>
      <w:jc w:val="right"/>
    </w:pPr>
    <w:rPr>
      <w:color w:val="161A1D"/>
      <w:sz w:val="16"/>
      <w:szCs w:val="16"/>
    </w:rPr>
  </w:style>
  <w:style w:type="paragraph" w:customStyle="1" w:styleId="h1insideCover">
    <w:name w:val="h1_insideCover"/>
    <w:rsid w:val="0001275B"/>
    <w:pPr>
      <w:keepNext/>
      <w:keepLines/>
      <w:spacing w:after="120" w:line="360" w:lineRule="atLeast"/>
    </w:pPr>
    <w:rPr>
      <w:color w:val="002B62"/>
      <w:sz w:val="24"/>
      <w:szCs w:val="24"/>
    </w:rPr>
  </w:style>
  <w:style w:type="paragraph" w:customStyle="1" w:styleId="p">
    <w:name w:val="p"/>
    <w:rsid w:val="0001275B"/>
    <w:pPr>
      <w:keepLines/>
      <w:spacing w:before="40" w:after="40" w:line="260" w:lineRule="atLeast"/>
    </w:pPr>
    <w:rPr>
      <w:color w:val="FFFFFF"/>
    </w:rPr>
  </w:style>
  <w:style w:type="paragraph" w:customStyle="1" w:styleId="p1">
    <w:name w:val="p_1"/>
    <w:rsid w:val="0001275B"/>
    <w:pPr>
      <w:keepLines/>
      <w:spacing w:before="40" w:after="40" w:line="260" w:lineRule="atLeast"/>
    </w:pPr>
    <w:rPr>
      <w:color w:val="161A1D"/>
    </w:rPr>
  </w:style>
  <w:style w:type="paragraph" w:customStyle="1" w:styleId="td">
    <w:name w:val="td"/>
    <w:rsid w:val="0001275B"/>
  </w:style>
  <w:style w:type="paragraph" w:customStyle="1" w:styleId="h1TOC">
    <w:name w:val="h1_TOC"/>
    <w:rsid w:val="0001275B"/>
    <w:pPr>
      <w:keepNext/>
      <w:keepLines/>
      <w:pageBreakBefore/>
      <w:spacing w:after="120" w:line="360" w:lineRule="atLeast"/>
    </w:pPr>
    <w:rPr>
      <w:color w:val="002B62"/>
      <w:sz w:val="24"/>
      <w:szCs w:val="24"/>
    </w:rPr>
  </w:style>
  <w:style w:type="paragraph" w:styleId="TOC1">
    <w:name w:val="toc 1"/>
    <w:uiPriority w:val="39"/>
    <w:rsid w:val="0001275B"/>
    <w:pPr>
      <w:tabs>
        <w:tab w:val="right" w:leader="dot" w:pos="8978"/>
      </w:tabs>
      <w:spacing w:before="120" w:after="120" w:line="230" w:lineRule="atLeast"/>
    </w:pPr>
    <w:rPr>
      <w:b/>
      <w:bCs/>
      <w:color w:val="161A1D"/>
    </w:rPr>
  </w:style>
  <w:style w:type="paragraph" w:styleId="TOC2">
    <w:name w:val="toc 2"/>
    <w:uiPriority w:val="39"/>
    <w:rsid w:val="0001275B"/>
    <w:pPr>
      <w:tabs>
        <w:tab w:val="right" w:leader="dot" w:pos="8978"/>
      </w:tabs>
      <w:spacing w:before="120" w:after="120" w:line="230" w:lineRule="atLeast"/>
      <w:ind w:left="200"/>
    </w:pPr>
    <w:rPr>
      <w:color w:val="161A1D"/>
    </w:rPr>
  </w:style>
  <w:style w:type="paragraph" w:styleId="TOC3">
    <w:name w:val="toc 3"/>
    <w:uiPriority w:val="39"/>
    <w:qFormat/>
    <w:rsid w:val="0001275B"/>
    <w:pPr>
      <w:tabs>
        <w:tab w:val="right" w:leader="dot" w:pos="8978"/>
      </w:tabs>
      <w:spacing w:before="120" w:after="120" w:line="230" w:lineRule="atLeast"/>
      <w:ind w:left="400"/>
    </w:pPr>
    <w:rPr>
      <w:color w:val="161A1D"/>
    </w:rPr>
  </w:style>
  <w:style w:type="paragraph" w:styleId="TOC4">
    <w:name w:val="toc 4"/>
    <w:uiPriority w:val="39"/>
    <w:rsid w:val="0001275B"/>
    <w:pPr>
      <w:tabs>
        <w:tab w:val="right" w:leader="dot" w:pos="7645"/>
      </w:tabs>
      <w:spacing w:before="120" w:after="120" w:line="230" w:lineRule="atLeast"/>
      <w:ind w:left="600"/>
    </w:pPr>
    <w:rPr>
      <w:color w:val="161A1D"/>
    </w:rPr>
  </w:style>
  <w:style w:type="paragraph" w:styleId="TOC5">
    <w:name w:val="toc 5"/>
    <w:uiPriority w:val="39"/>
    <w:rsid w:val="0001275B"/>
    <w:pPr>
      <w:tabs>
        <w:tab w:val="right" w:leader="dot" w:pos="7645"/>
      </w:tabs>
      <w:spacing w:before="120" w:after="120" w:line="230" w:lineRule="atLeast"/>
      <w:ind w:left="800"/>
    </w:pPr>
    <w:rPr>
      <w:color w:val="161A1D"/>
    </w:rPr>
  </w:style>
  <w:style w:type="paragraph" w:styleId="TOC6">
    <w:name w:val="toc 6"/>
    <w:uiPriority w:val="39"/>
    <w:rsid w:val="0001275B"/>
    <w:pPr>
      <w:tabs>
        <w:tab w:val="right" w:leader="dot" w:pos="7645"/>
      </w:tabs>
      <w:spacing w:before="120" w:after="120" w:line="230" w:lineRule="atLeast"/>
      <w:ind w:left="1000"/>
    </w:pPr>
    <w:rPr>
      <w:color w:val="161A1D"/>
    </w:rPr>
  </w:style>
  <w:style w:type="paragraph" w:styleId="TOC7">
    <w:name w:val="toc 7"/>
    <w:uiPriority w:val="39"/>
    <w:rsid w:val="0001275B"/>
    <w:pPr>
      <w:tabs>
        <w:tab w:val="right" w:leader="dot" w:pos="7645"/>
      </w:tabs>
      <w:spacing w:before="120" w:after="120" w:line="230" w:lineRule="atLeast"/>
      <w:ind w:left="1200"/>
    </w:pPr>
    <w:rPr>
      <w:color w:val="161A1D"/>
    </w:rPr>
  </w:style>
  <w:style w:type="paragraph" w:styleId="TOC8">
    <w:name w:val="toc 8"/>
    <w:uiPriority w:val="39"/>
    <w:rsid w:val="0001275B"/>
    <w:pPr>
      <w:tabs>
        <w:tab w:val="right" w:leader="dot" w:pos="7645"/>
      </w:tabs>
      <w:spacing w:before="120" w:after="120" w:line="230" w:lineRule="atLeast"/>
      <w:ind w:left="1400"/>
    </w:pPr>
    <w:rPr>
      <w:color w:val="161A1D"/>
    </w:rPr>
  </w:style>
  <w:style w:type="paragraph" w:styleId="TOC9">
    <w:name w:val="toc 9"/>
    <w:uiPriority w:val="39"/>
    <w:rsid w:val="0001275B"/>
    <w:pPr>
      <w:tabs>
        <w:tab w:val="right" w:leader="dot" w:pos="7645"/>
      </w:tabs>
      <w:spacing w:before="120" w:after="120" w:line="230" w:lineRule="atLeast"/>
      <w:ind w:left="1600"/>
    </w:pPr>
    <w:rPr>
      <w:color w:val="161A1D"/>
    </w:rPr>
  </w:style>
  <w:style w:type="paragraph" w:customStyle="1" w:styleId="h1">
    <w:name w:val="h1"/>
    <w:basedOn w:val="Heading1"/>
    <w:rsid w:val="0001275B"/>
    <w:pPr>
      <w:keepNext/>
      <w:keepLines/>
      <w:pageBreakBefore/>
      <w:spacing w:after="120" w:line="360" w:lineRule="atLeast"/>
    </w:pPr>
    <w:rPr>
      <w:color w:val="002B62"/>
      <w:sz w:val="33"/>
      <w:szCs w:val="33"/>
    </w:rPr>
  </w:style>
  <w:style w:type="paragraph" w:customStyle="1" w:styleId="p2">
    <w:name w:val="p_2"/>
    <w:rsid w:val="0001275B"/>
    <w:pPr>
      <w:spacing w:before="120" w:after="120" w:line="230" w:lineRule="atLeast"/>
    </w:pPr>
    <w:rPr>
      <w:color w:val="161A1D"/>
    </w:rPr>
  </w:style>
  <w:style w:type="character" w:customStyle="1" w:styleId="spanuicontrol">
    <w:name w:val="span_uicontrol"/>
    <w:rsid w:val="0001275B"/>
    <w:rPr>
      <w:b/>
      <w:bCs/>
      <w:color w:val="161A1D"/>
      <w:sz w:val="20"/>
      <w:szCs w:val="20"/>
    </w:rPr>
  </w:style>
  <w:style w:type="paragraph" w:customStyle="1" w:styleId="li">
    <w:name w:val="li"/>
    <w:rsid w:val="0001275B"/>
    <w:pPr>
      <w:spacing w:before="40" w:after="40" w:line="230" w:lineRule="atLeast"/>
      <w:ind w:left="600"/>
    </w:pPr>
  </w:style>
  <w:style w:type="paragraph" w:customStyle="1" w:styleId="p3">
    <w:name w:val="p_3"/>
    <w:rsid w:val="0001275B"/>
    <w:pPr>
      <w:keepLines/>
      <w:spacing w:before="40" w:after="40" w:line="260" w:lineRule="atLeast"/>
      <w:ind w:left="600"/>
    </w:pPr>
    <w:rPr>
      <w:color w:val="161A1D"/>
    </w:rPr>
  </w:style>
  <w:style w:type="character" w:customStyle="1" w:styleId="spanworkflowTask">
    <w:name w:val="span_workflowTask"/>
    <w:rsid w:val="0001275B"/>
    <w:rPr>
      <w:rFonts w:ascii="Verdana" w:hAnsi="Verdana" w:cs="Verdana"/>
      <w:color w:val="0000FF"/>
      <w:sz w:val="20"/>
      <w:szCs w:val="20"/>
    </w:rPr>
  </w:style>
  <w:style w:type="character" w:customStyle="1" w:styleId="spanuserinput">
    <w:name w:val="span_userinput"/>
    <w:rsid w:val="0001275B"/>
    <w:rPr>
      <w:rFonts w:ascii="Segoe UI" w:hAnsi="Segoe UI" w:cs="Segoe UI"/>
      <w:color w:val="161A1D"/>
      <w:sz w:val="20"/>
      <w:szCs w:val="20"/>
    </w:rPr>
  </w:style>
  <w:style w:type="paragraph" w:customStyle="1" w:styleId="pfigureUnCaptioned">
    <w:name w:val="p_figureUnCaptioned"/>
    <w:rsid w:val="0001275B"/>
    <w:pPr>
      <w:spacing w:before="200" w:after="200" w:line="230" w:lineRule="atLeast"/>
      <w:ind w:left="566"/>
    </w:pPr>
    <w:rPr>
      <w:color w:val="161A1D"/>
    </w:rPr>
  </w:style>
  <w:style w:type="paragraph" w:customStyle="1" w:styleId="p4">
    <w:name w:val="p_4"/>
    <w:rsid w:val="0001275B"/>
    <w:pPr>
      <w:spacing w:before="40" w:after="40" w:line="230" w:lineRule="atLeast"/>
      <w:ind w:left="600"/>
    </w:pPr>
    <w:rPr>
      <w:color w:val="161A1D"/>
    </w:rPr>
  </w:style>
  <w:style w:type="paragraph" w:customStyle="1" w:styleId="pfigureUnCaptioned1">
    <w:name w:val="p_figureUnCaptioned_1"/>
    <w:rsid w:val="0001275B"/>
    <w:pPr>
      <w:spacing w:before="200" w:after="200" w:line="230" w:lineRule="atLeast"/>
      <w:ind w:left="1166"/>
    </w:pPr>
    <w:rPr>
      <w:color w:val="161A1D"/>
    </w:rPr>
  </w:style>
  <w:style w:type="paragraph" w:customStyle="1" w:styleId="ptableCaption">
    <w:name w:val="p_tableCaption"/>
    <w:rsid w:val="0001275B"/>
    <w:pPr>
      <w:spacing w:before="40" w:after="40" w:line="230" w:lineRule="atLeast"/>
      <w:ind w:left="600"/>
    </w:pPr>
    <w:rPr>
      <w:color w:val="161A1D"/>
    </w:rPr>
  </w:style>
  <w:style w:type="paragraph" w:customStyle="1" w:styleId="p5">
    <w:name w:val="p_5"/>
    <w:rsid w:val="0001275B"/>
    <w:pPr>
      <w:spacing w:before="40" w:after="40" w:line="200" w:lineRule="atLeast"/>
      <w:ind w:left="40" w:right="40"/>
    </w:pPr>
    <w:rPr>
      <w:color w:val="FFFFFF"/>
      <w:sz w:val="16"/>
      <w:szCs w:val="16"/>
    </w:rPr>
  </w:style>
  <w:style w:type="paragraph" w:customStyle="1" w:styleId="p6">
    <w:name w:val="p_6"/>
    <w:rsid w:val="0001275B"/>
    <w:pPr>
      <w:spacing w:before="40" w:after="40" w:line="200" w:lineRule="atLeast"/>
      <w:ind w:left="40" w:right="40"/>
    </w:pPr>
    <w:rPr>
      <w:color w:val="161A1D"/>
      <w:sz w:val="16"/>
      <w:szCs w:val="16"/>
    </w:rPr>
  </w:style>
  <w:style w:type="paragraph" w:customStyle="1" w:styleId="td1">
    <w:name w:val="td_1"/>
    <w:rsid w:val="0001275B"/>
  </w:style>
  <w:style w:type="paragraph" w:customStyle="1" w:styleId="pextraSpacingAbove">
    <w:name w:val="p_extraSpacingAbove"/>
    <w:rsid w:val="0001275B"/>
    <w:pPr>
      <w:spacing w:before="240" w:after="40" w:line="230" w:lineRule="atLeast"/>
      <w:ind w:left="600"/>
    </w:pPr>
    <w:rPr>
      <w:color w:val="161A1D"/>
    </w:rPr>
  </w:style>
  <w:style w:type="paragraph" w:customStyle="1" w:styleId="pnoteHeading">
    <w:name w:val="p_noteHeading"/>
    <w:rsid w:val="0001275B"/>
    <w:pPr>
      <w:spacing w:after="40" w:line="200" w:lineRule="atLeast"/>
    </w:pPr>
    <w:rPr>
      <w:b/>
      <w:bCs/>
      <w:i/>
      <w:iCs/>
      <w:color w:val="161A1D"/>
      <w:sz w:val="18"/>
      <w:szCs w:val="18"/>
    </w:rPr>
  </w:style>
  <w:style w:type="paragraph" w:customStyle="1" w:styleId="pnoteContent">
    <w:name w:val="p_noteContent"/>
    <w:rsid w:val="0001275B"/>
    <w:pPr>
      <w:spacing w:after="40" w:line="230" w:lineRule="atLeast"/>
    </w:pPr>
    <w:rPr>
      <w:color w:val="161A1D"/>
      <w:sz w:val="18"/>
      <w:szCs w:val="18"/>
    </w:rPr>
  </w:style>
  <w:style w:type="character" w:customStyle="1" w:styleId="spanwintitle">
    <w:name w:val="span_wintitle"/>
    <w:rsid w:val="0001275B"/>
    <w:rPr>
      <w:b/>
      <w:bCs/>
      <w:color w:val="161A1D"/>
      <w:sz w:val="18"/>
      <w:szCs w:val="18"/>
    </w:rPr>
  </w:style>
  <w:style w:type="paragraph" w:customStyle="1" w:styleId="h2">
    <w:name w:val="h2"/>
    <w:basedOn w:val="Heading2"/>
    <w:rsid w:val="0001275B"/>
    <w:pPr>
      <w:keepNext/>
      <w:keepLines/>
      <w:spacing w:before="360" w:after="120" w:line="320" w:lineRule="atLeast"/>
    </w:pPr>
    <w:rPr>
      <w:szCs w:val="26"/>
    </w:rPr>
  </w:style>
  <w:style w:type="character" w:customStyle="1" w:styleId="spanuserinput1">
    <w:name w:val="span_userinput_1"/>
    <w:rsid w:val="0001275B"/>
    <w:rPr>
      <w:rFonts w:ascii="Segoe UI" w:hAnsi="Segoe UI" w:cs="Segoe UI"/>
      <w:b/>
      <w:bCs/>
      <w:color w:val="161A1D"/>
      <w:sz w:val="20"/>
      <w:szCs w:val="20"/>
    </w:rPr>
  </w:style>
  <w:style w:type="paragraph" w:customStyle="1" w:styleId="p7">
    <w:name w:val="p_7"/>
    <w:rsid w:val="0001275B"/>
    <w:pPr>
      <w:spacing w:before="60" w:after="60" w:line="240" w:lineRule="atLeast"/>
      <w:ind w:left="60" w:right="60"/>
    </w:pPr>
    <w:rPr>
      <w:color w:val="FFFFFF"/>
      <w:sz w:val="21"/>
      <w:szCs w:val="21"/>
    </w:rPr>
  </w:style>
  <w:style w:type="paragraph" w:customStyle="1" w:styleId="p8">
    <w:name w:val="p_8"/>
    <w:rsid w:val="0001275B"/>
    <w:pPr>
      <w:spacing w:before="60" w:after="60" w:line="270" w:lineRule="atLeast"/>
      <w:ind w:left="60" w:right="60"/>
    </w:pPr>
    <w:rPr>
      <w:color w:val="161A1D"/>
    </w:rPr>
  </w:style>
  <w:style w:type="paragraph" w:customStyle="1" w:styleId="li1">
    <w:name w:val="li_1"/>
    <w:rsid w:val="0001275B"/>
    <w:pPr>
      <w:spacing w:before="40" w:after="40" w:line="230" w:lineRule="atLeast"/>
      <w:ind w:left="940"/>
    </w:pPr>
  </w:style>
  <w:style w:type="paragraph" w:customStyle="1" w:styleId="p9">
    <w:name w:val="p_9"/>
    <w:rsid w:val="0001275B"/>
    <w:pPr>
      <w:spacing w:before="40" w:after="40" w:line="230" w:lineRule="atLeast"/>
      <w:ind w:left="940"/>
    </w:pPr>
    <w:rPr>
      <w:color w:val="161A1D"/>
    </w:rPr>
  </w:style>
  <w:style w:type="paragraph" w:customStyle="1" w:styleId="pextraSpacingAbove1">
    <w:name w:val="p_extraSpacingAbove_1"/>
    <w:rsid w:val="0001275B"/>
    <w:pPr>
      <w:spacing w:before="240" w:after="120" w:line="230" w:lineRule="atLeast"/>
    </w:pPr>
    <w:rPr>
      <w:color w:val="161A1D"/>
    </w:rPr>
  </w:style>
  <w:style w:type="paragraph" w:customStyle="1" w:styleId="h3">
    <w:name w:val="h3"/>
    <w:rsid w:val="0001275B"/>
    <w:pPr>
      <w:keepNext/>
      <w:keepLines/>
      <w:spacing w:before="280" w:after="120" w:line="280" w:lineRule="atLeast"/>
    </w:pPr>
    <w:rPr>
      <w:b/>
      <w:bCs/>
      <w:sz w:val="22"/>
      <w:szCs w:val="22"/>
    </w:rPr>
  </w:style>
  <w:style w:type="paragraph" w:customStyle="1" w:styleId="li2">
    <w:name w:val="li_2"/>
    <w:rsid w:val="0001275B"/>
    <w:pPr>
      <w:spacing w:before="40" w:after="40" w:line="230" w:lineRule="atLeast"/>
      <w:ind w:left="1200"/>
    </w:pPr>
  </w:style>
  <w:style w:type="paragraph" w:customStyle="1" w:styleId="p10">
    <w:name w:val="p_10"/>
    <w:qFormat/>
    <w:rsid w:val="0001275B"/>
    <w:pPr>
      <w:spacing w:before="40" w:after="40" w:line="230" w:lineRule="atLeast"/>
      <w:ind w:left="1200"/>
    </w:pPr>
    <w:rPr>
      <w:color w:val="161A1D"/>
    </w:rPr>
  </w:style>
  <w:style w:type="paragraph" w:customStyle="1" w:styleId="pfigureUnCaptioned2">
    <w:name w:val="p_figureUnCaptioned_2"/>
    <w:rsid w:val="0001275B"/>
    <w:pPr>
      <w:spacing w:before="200" w:after="200" w:line="230" w:lineRule="atLeast"/>
      <w:ind w:left="1766"/>
    </w:pPr>
    <w:rPr>
      <w:color w:val="161A1D"/>
    </w:rPr>
  </w:style>
  <w:style w:type="character" w:customStyle="1" w:styleId="spanuicontrol1">
    <w:name w:val="span_uicontrol_1"/>
    <w:rsid w:val="0001275B"/>
    <w:rPr>
      <w:b/>
      <w:bCs/>
      <w:color w:val="000000"/>
      <w:sz w:val="20"/>
      <w:szCs w:val="20"/>
    </w:rPr>
  </w:style>
  <w:style w:type="paragraph" w:customStyle="1" w:styleId="pfigureUnCaptioned3">
    <w:name w:val="p_figureUnCaptioned_3"/>
    <w:rsid w:val="0001275B"/>
    <w:pPr>
      <w:spacing w:before="200" w:after="200" w:line="230" w:lineRule="atLeast"/>
      <w:ind w:left="1507"/>
    </w:pPr>
    <w:rPr>
      <w:color w:val="161A1D"/>
    </w:rPr>
  </w:style>
  <w:style w:type="character" w:styleId="Hyperlink">
    <w:name w:val="Hyperlink"/>
    <w:uiPriority w:val="99"/>
    <w:rsid w:val="00C62810"/>
    <w:rPr>
      <w:color w:val="0563C1"/>
      <w:u w:val="single"/>
    </w:rPr>
  </w:style>
  <w:style w:type="paragraph" w:styleId="Header">
    <w:name w:val="header"/>
    <w:basedOn w:val="Normal"/>
    <w:link w:val="HeaderChar"/>
    <w:rsid w:val="0008274F"/>
    <w:pPr>
      <w:tabs>
        <w:tab w:val="center" w:pos="4513"/>
        <w:tab w:val="right" w:pos="9026"/>
      </w:tabs>
    </w:pPr>
  </w:style>
  <w:style w:type="character" w:customStyle="1" w:styleId="HeaderChar">
    <w:name w:val="Header Char"/>
    <w:basedOn w:val="DefaultParagraphFont"/>
    <w:link w:val="Header"/>
    <w:rsid w:val="0008274F"/>
  </w:style>
  <w:style w:type="paragraph" w:styleId="Footer">
    <w:name w:val="footer"/>
    <w:basedOn w:val="Normal"/>
    <w:link w:val="FooterChar"/>
    <w:rsid w:val="0008274F"/>
    <w:pPr>
      <w:tabs>
        <w:tab w:val="center" w:pos="4513"/>
        <w:tab w:val="right" w:pos="9026"/>
      </w:tabs>
    </w:pPr>
  </w:style>
  <w:style w:type="character" w:customStyle="1" w:styleId="FooterChar">
    <w:name w:val="Footer Char"/>
    <w:basedOn w:val="DefaultParagraphFont"/>
    <w:link w:val="Footer"/>
    <w:rsid w:val="0008274F"/>
  </w:style>
  <w:style w:type="character" w:styleId="PageNumber">
    <w:name w:val="page number"/>
    <w:uiPriority w:val="99"/>
    <w:unhideWhenUsed/>
    <w:qFormat/>
    <w:rsid w:val="00FC3FFC"/>
    <w:rPr>
      <w:rFonts w:ascii="Gotham HTF Medium" w:hAnsi="Gotham HTF Medium"/>
      <w:color w:val="748A84"/>
      <w:sz w:val="22"/>
    </w:rPr>
  </w:style>
  <w:style w:type="character" w:styleId="UnresolvedMention">
    <w:name w:val="Unresolved Mention"/>
    <w:uiPriority w:val="99"/>
    <w:rsid w:val="007E1E4F"/>
    <w:rPr>
      <w:color w:val="605E5C"/>
      <w:shd w:val="clear" w:color="auto" w:fill="E1DFDD"/>
    </w:rPr>
  </w:style>
  <w:style w:type="character" w:customStyle="1" w:styleId="Heading3Char">
    <w:name w:val="Heading 3 Char"/>
    <w:link w:val="Heading3"/>
    <w:uiPriority w:val="9"/>
    <w:rsid w:val="00DB0A66"/>
    <w:rPr>
      <w:b/>
      <w:color w:val="384249"/>
      <w:sz w:val="22"/>
    </w:rPr>
  </w:style>
  <w:style w:type="character" w:styleId="Strong">
    <w:name w:val="Strong"/>
    <w:uiPriority w:val="22"/>
    <w:qFormat/>
    <w:rsid w:val="000F6D7D"/>
    <w:rPr>
      <w:b/>
      <w:bCs/>
      <w:color w:val="1E2B4A"/>
    </w:rPr>
  </w:style>
  <w:style w:type="character" w:customStyle="1" w:styleId="spansystemoutput">
    <w:name w:val="span_systemoutput"/>
    <w:rsid w:val="004345A2"/>
    <w:rPr>
      <w:rFonts w:ascii="Segoe UI" w:hAnsi="Segoe UI" w:cs="Segoe UI"/>
      <w:color w:val="161A1D"/>
      <w:sz w:val="20"/>
      <w:szCs w:val="20"/>
    </w:rPr>
  </w:style>
  <w:style w:type="paragraph" w:styleId="Title">
    <w:name w:val="Title"/>
    <w:aliases w:val="Bullet 1"/>
    <w:basedOn w:val="Normal"/>
    <w:next w:val="Normal"/>
    <w:link w:val="TitleChar"/>
    <w:uiPriority w:val="10"/>
    <w:qFormat/>
    <w:rsid w:val="00F561B5"/>
    <w:pPr>
      <w:suppressAutoHyphens/>
      <w:spacing w:after="120" w:line="264" w:lineRule="auto"/>
      <w:contextualSpacing/>
    </w:pPr>
    <w:rPr>
      <w:rFonts w:ascii="Arial" w:eastAsia="Times New Roman" w:hAnsi="Arial" w:cs="Times New Roman (Headings CS)"/>
      <w:caps/>
      <w:color w:val="1E2B4A"/>
      <w:spacing w:val="-10"/>
      <w:kern w:val="2"/>
      <w:sz w:val="64"/>
      <w:szCs w:val="56"/>
      <w:lang w:val="en-GB" w:eastAsia="en-US"/>
    </w:rPr>
  </w:style>
  <w:style w:type="character" w:customStyle="1" w:styleId="TitleChar">
    <w:name w:val="Title Char"/>
    <w:aliases w:val="Bullet 1 Char"/>
    <w:link w:val="Title"/>
    <w:uiPriority w:val="10"/>
    <w:qFormat/>
    <w:rsid w:val="00F561B5"/>
    <w:rPr>
      <w:rFonts w:ascii="Arial" w:eastAsia="Times New Roman" w:hAnsi="Arial" w:cs="Times New Roman (Headings CS)"/>
      <w:caps/>
      <w:color w:val="1E2B4A"/>
      <w:spacing w:val="-10"/>
      <w:kern w:val="2"/>
      <w:sz w:val="64"/>
      <w:szCs w:val="56"/>
      <w:lang w:val="en-GB" w:eastAsia="en-US"/>
    </w:rPr>
  </w:style>
  <w:style w:type="paragraph" w:styleId="Caption">
    <w:name w:val="caption"/>
    <w:qFormat/>
    <w:rsid w:val="00DB0A66"/>
    <w:pPr>
      <w:keepNext/>
      <w:spacing w:before="240" w:after="40"/>
    </w:pPr>
    <w:rPr>
      <w:rFonts w:eastAsia="var(--bodyFont)"/>
      <w:i/>
      <w:iCs/>
      <w:sz w:val="16"/>
      <w:szCs w:val="16"/>
    </w:rPr>
  </w:style>
  <w:style w:type="paragraph" w:styleId="ListParagraph">
    <w:name w:val="List Paragraph"/>
    <w:basedOn w:val="Normal"/>
    <w:uiPriority w:val="1"/>
    <w:qFormat/>
    <w:rsid w:val="00DB0A66"/>
    <w:pPr>
      <w:ind w:left="720"/>
      <w:contextualSpacing/>
    </w:pPr>
  </w:style>
  <w:style w:type="paragraph" w:customStyle="1" w:styleId="NECBullet-01">
    <w:name w:val="NEC: Bullet-01"/>
    <w:basedOn w:val="Normal"/>
    <w:next w:val="Normal"/>
    <w:uiPriority w:val="1"/>
    <w:qFormat/>
    <w:rsid w:val="00DB0A66"/>
    <w:pPr>
      <w:numPr>
        <w:numId w:val="1"/>
      </w:numPr>
      <w:spacing w:before="120" w:after="120" w:line="260" w:lineRule="exact"/>
    </w:pPr>
    <w:rPr>
      <w:rFonts w:eastAsiaTheme="minorEastAsia" w:cstheme="minorBidi"/>
      <w:color w:val="000000" w:themeColor="text1"/>
      <w:szCs w:val="24"/>
      <w:lang w:val="en-GB" w:eastAsia="en-US"/>
    </w:rPr>
  </w:style>
  <w:style w:type="paragraph" w:styleId="NormalWeb">
    <w:name w:val="Normal (Web)"/>
    <w:basedOn w:val="Normal"/>
    <w:uiPriority w:val="99"/>
    <w:unhideWhenUsed/>
    <w:rsid w:val="00DB0A66"/>
    <w:pPr>
      <w:spacing w:before="100" w:beforeAutospacing="1" w:after="100" w:afterAutospacing="1"/>
    </w:pPr>
    <w:rPr>
      <w:rFonts w:ascii="Times New Roman" w:eastAsia="Times New Roman" w:hAnsi="Times New Roman" w:cs="Times New Roman"/>
      <w:sz w:val="24"/>
      <w:szCs w:val="24"/>
    </w:rPr>
  </w:style>
  <w:style w:type="paragraph" w:customStyle="1" w:styleId="NECReportSummary">
    <w:name w:val="NEC: Report Summary"/>
    <w:basedOn w:val="Normal"/>
    <w:link w:val="NECReportSummaryChar"/>
    <w:uiPriority w:val="2"/>
    <w:qFormat/>
    <w:rsid w:val="00DB0A66"/>
    <w:pPr>
      <w:spacing w:before="120" w:after="120" w:line="320" w:lineRule="exact"/>
      <w:ind w:left="-288" w:right="3658"/>
    </w:pPr>
    <w:rPr>
      <w:rFonts w:eastAsiaTheme="minorEastAsia" w:cstheme="minorBidi"/>
      <w:color w:val="002B62"/>
      <w:sz w:val="21"/>
      <w:szCs w:val="21"/>
      <w:lang w:val="en-GB" w:eastAsia="en-US"/>
    </w:rPr>
  </w:style>
  <w:style w:type="character" w:customStyle="1" w:styleId="NECReportSummaryChar">
    <w:name w:val="NEC: Report Summary Char"/>
    <w:basedOn w:val="DefaultParagraphFont"/>
    <w:link w:val="NECReportSummary"/>
    <w:uiPriority w:val="2"/>
    <w:rsid w:val="00DB0A66"/>
    <w:rPr>
      <w:rFonts w:eastAsiaTheme="minorEastAsia" w:cstheme="minorBidi"/>
      <w:color w:val="002B62"/>
      <w:sz w:val="21"/>
      <w:szCs w:val="21"/>
      <w:lang w:val="en-GB" w:eastAsia="en-US"/>
    </w:rPr>
  </w:style>
  <w:style w:type="paragraph" w:styleId="CommentText">
    <w:name w:val="annotation text"/>
    <w:basedOn w:val="Normal"/>
    <w:link w:val="CommentTextChar"/>
    <w:rsid w:val="00DB0A66"/>
  </w:style>
  <w:style w:type="character" w:customStyle="1" w:styleId="CommentTextChar">
    <w:name w:val="Comment Text Char"/>
    <w:basedOn w:val="DefaultParagraphFont"/>
    <w:link w:val="CommentText"/>
    <w:rsid w:val="00DB0A66"/>
  </w:style>
  <w:style w:type="character" w:styleId="CommentReference">
    <w:name w:val="annotation reference"/>
    <w:basedOn w:val="DefaultParagraphFont"/>
    <w:rsid w:val="00DB0A66"/>
    <w:rPr>
      <w:sz w:val="16"/>
      <w:szCs w:val="16"/>
    </w:rPr>
  </w:style>
  <w:style w:type="paragraph" w:styleId="Subtitle">
    <w:name w:val="Subtitle"/>
    <w:basedOn w:val="Normal"/>
    <w:next w:val="Normal"/>
    <w:link w:val="SubtitleChar"/>
    <w:uiPriority w:val="11"/>
    <w:qFormat/>
    <w:rsid w:val="00DB0A66"/>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DB0A66"/>
    <w:rPr>
      <w:rFonts w:ascii="Georgia" w:eastAsia="Georgia" w:hAnsi="Georgia" w:cs="Georgia"/>
      <w:i/>
      <w:color w:val="666666"/>
      <w:sz w:val="48"/>
      <w:szCs w:val="48"/>
    </w:rPr>
  </w:style>
  <w:style w:type="paragraph" w:customStyle="1" w:styleId="TableText">
    <w:name w:val="Table Text"/>
    <w:basedOn w:val="Normal"/>
    <w:link w:val="TableTextCharChar"/>
    <w:uiPriority w:val="4"/>
    <w:qFormat/>
    <w:rsid w:val="00EE51B3"/>
    <w:pPr>
      <w:suppressAutoHyphens/>
      <w:spacing w:before="40" w:after="40" w:line="276" w:lineRule="auto"/>
    </w:pPr>
    <w:rPr>
      <w:rFonts w:asciiTheme="minorHAnsi" w:eastAsia="Times New Roman" w:hAnsiTheme="minorHAnsi" w:cs="Arial"/>
      <w:kern w:val="16"/>
      <w:sz w:val="18"/>
      <w:lang w:val="en-GB" w:eastAsia="en-US"/>
    </w:rPr>
  </w:style>
  <w:style w:type="character" w:customStyle="1" w:styleId="TableTextCharChar">
    <w:name w:val="Table Text Char Char"/>
    <w:basedOn w:val="DefaultParagraphFont"/>
    <w:link w:val="TableText"/>
    <w:uiPriority w:val="4"/>
    <w:locked/>
    <w:rsid w:val="00EE51B3"/>
    <w:rPr>
      <w:rFonts w:asciiTheme="minorHAnsi" w:eastAsia="Times New Roman" w:hAnsiTheme="minorHAnsi" w:cs="Arial"/>
      <w:kern w:val="16"/>
      <w:sz w:val="18"/>
      <w:lang w:val="en-GB" w:eastAsia="en-US"/>
    </w:rPr>
  </w:style>
  <w:style w:type="paragraph" w:customStyle="1" w:styleId="TableTextListContinue">
    <w:name w:val="Table Text List Continue"/>
    <w:basedOn w:val="TableText"/>
    <w:link w:val="TableTextListContinueChar"/>
    <w:uiPriority w:val="4"/>
    <w:qFormat/>
    <w:rsid w:val="00CE7360"/>
    <w:pPr>
      <w:ind w:left="284"/>
    </w:pPr>
  </w:style>
  <w:style w:type="character" w:customStyle="1" w:styleId="TableTextListContinueChar">
    <w:name w:val="Table Text List Continue Char"/>
    <w:basedOn w:val="TableTextCharChar"/>
    <w:link w:val="TableTextListContinue"/>
    <w:uiPriority w:val="4"/>
    <w:rsid w:val="00CE7360"/>
    <w:rPr>
      <w:rFonts w:asciiTheme="minorHAnsi" w:eastAsia="Times New Roman" w:hAnsiTheme="minorHAnsi" w:cs="Arial"/>
      <w:kern w:val="16"/>
      <w:sz w:val="18"/>
      <w:lang w:val="en-GB" w:eastAsia="en-US"/>
    </w:rPr>
  </w:style>
  <w:style w:type="paragraph" w:customStyle="1" w:styleId="APD-Text">
    <w:name w:val="APD-Text"/>
    <w:basedOn w:val="Normal"/>
    <w:link w:val="APD-TextChar"/>
    <w:qFormat/>
    <w:rsid w:val="00F30C08"/>
    <w:pPr>
      <w:spacing w:before="200" w:after="200" w:line="276" w:lineRule="auto"/>
      <w:ind w:left="992" w:right="142"/>
    </w:pPr>
    <w:rPr>
      <w:rFonts w:asciiTheme="minorHAnsi" w:eastAsia="Times New Roman" w:hAnsiTheme="minorHAnsi" w:cs="Arial"/>
      <w:color w:val="000000" w:themeColor="text1"/>
      <w:kern w:val="16"/>
      <w:lang w:val="en-GB" w:eastAsia="en-US"/>
    </w:rPr>
  </w:style>
  <w:style w:type="character" w:customStyle="1" w:styleId="APD-TextChar">
    <w:name w:val="APD-Text Char"/>
    <w:basedOn w:val="DefaultParagraphFont"/>
    <w:link w:val="APD-Text"/>
    <w:rsid w:val="00F30C08"/>
    <w:rPr>
      <w:rFonts w:asciiTheme="minorHAnsi" w:eastAsia="Times New Roman" w:hAnsiTheme="minorHAnsi" w:cs="Arial"/>
      <w:color w:val="000000" w:themeColor="text1"/>
      <w:kern w:val="16"/>
      <w:lang w:val="en-GB" w:eastAsia="en-US"/>
    </w:rPr>
  </w:style>
  <w:style w:type="character" w:customStyle="1" w:styleId="NECBodyCopyChar">
    <w:name w:val="NEC: Body Copy Char"/>
    <w:basedOn w:val="DefaultParagraphFont"/>
    <w:link w:val="NECBodyCopy"/>
    <w:qFormat/>
    <w:locked/>
    <w:rsid w:val="00E84573"/>
    <w:rPr>
      <w:rFonts w:eastAsiaTheme="minorEastAsia" w:cstheme="minorBidi"/>
      <w:szCs w:val="24"/>
      <w:lang w:eastAsia="en-US"/>
    </w:rPr>
  </w:style>
  <w:style w:type="paragraph" w:customStyle="1" w:styleId="NECBodyCopy">
    <w:name w:val="NEC: Body Copy"/>
    <w:link w:val="NECBodyCopyChar"/>
    <w:qFormat/>
    <w:rsid w:val="00E84573"/>
    <w:pPr>
      <w:spacing w:before="120" w:after="120" w:line="260" w:lineRule="exact"/>
    </w:pPr>
    <w:rPr>
      <w:rFonts w:eastAsiaTheme="minorEastAsia" w:cstheme="minorBidi"/>
      <w:szCs w:val="24"/>
      <w:lang w:eastAsia="en-US"/>
    </w:rPr>
  </w:style>
  <w:style w:type="paragraph" w:customStyle="1" w:styleId="h4">
    <w:name w:val="h4"/>
    <w:rsid w:val="007D5446"/>
    <w:pPr>
      <w:keepNext/>
      <w:keepLines/>
      <w:spacing w:before="240" w:after="120" w:line="240" w:lineRule="atLeast"/>
    </w:pPr>
    <w:rPr>
      <w:rFonts w:eastAsia="var(--bodyFont)"/>
      <w:b/>
      <w:bCs/>
      <w:color w:val="002B62"/>
    </w:rPr>
  </w:style>
  <w:style w:type="table" w:styleId="TableGrid">
    <w:name w:val="Table Grid"/>
    <w:basedOn w:val="TableNormal"/>
    <w:rsid w:val="00C474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sid w:val="00A0189A"/>
  </w:style>
  <w:style w:type="paragraph" w:styleId="BodyText">
    <w:name w:val="Body Text"/>
    <w:basedOn w:val="Normal"/>
    <w:link w:val="BodyTextChar"/>
    <w:uiPriority w:val="1"/>
    <w:qFormat/>
    <w:rsid w:val="007944D1"/>
    <w:pPr>
      <w:widowControl w:val="0"/>
      <w:autoSpaceDE w:val="0"/>
      <w:autoSpaceDN w:val="0"/>
    </w:pPr>
    <w:rPr>
      <w:lang w:val="en-US" w:eastAsia="en-US"/>
    </w:rPr>
  </w:style>
  <w:style w:type="character" w:customStyle="1" w:styleId="BodyTextChar">
    <w:name w:val="Body Text Char"/>
    <w:basedOn w:val="DefaultParagraphFont"/>
    <w:link w:val="BodyText"/>
    <w:uiPriority w:val="1"/>
    <w:rsid w:val="007944D1"/>
    <w:rPr>
      <w:lang w:val="en-US" w:eastAsia="en-US"/>
    </w:rPr>
  </w:style>
  <w:style w:type="paragraph" w:customStyle="1" w:styleId="TableParagraph">
    <w:name w:val="Table Paragraph"/>
    <w:basedOn w:val="Normal"/>
    <w:uiPriority w:val="1"/>
    <w:qFormat/>
    <w:rsid w:val="002C174F"/>
    <w:pPr>
      <w:widowControl w:val="0"/>
      <w:autoSpaceDE w:val="0"/>
      <w:autoSpaceDN w:val="0"/>
      <w:spacing w:before="127"/>
      <w:ind w:left="112"/>
    </w:pPr>
    <w:rPr>
      <w:sz w:val="22"/>
      <w:szCs w:val="22"/>
      <w:lang w:val="en-US" w:eastAsia="en-US"/>
    </w:rPr>
  </w:style>
  <w:style w:type="paragraph" w:styleId="HTMLPreformatted">
    <w:name w:val="HTML Preformatted"/>
    <w:basedOn w:val="Normal"/>
    <w:link w:val="HTMLPreformattedChar"/>
    <w:uiPriority w:val="99"/>
    <w:unhideWhenUsed/>
    <w:rsid w:val="00FC1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FC1DC0"/>
    <w:rPr>
      <w:rFonts w:ascii="Courier New" w:eastAsia="Times New Roman" w:hAnsi="Courier New" w:cs="Courier New"/>
    </w:rPr>
  </w:style>
  <w:style w:type="character" w:customStyle="1" w:styleId="searchhighlight">
    <w:name w:val="searchhighlight"/>
    <w:basedOn w:val="DefaultParagraphFont"/>
    <w:rsid w:val="00FC1DC0"/>
  </w:style>
  <w:style w:type="character" w:styleId="HTMLCode">
    <w:name w:val="HTML Code"/>
    <w:basedOn w:val="DefaultParagraphFont"/>
    <w:uiPriority w:val="99"/>
    <w:unhideWhenUsed/>
    <w:rsid w:val="00FC1DC0"/>
    <w:rPr>
      <w:rFonts w:ascii="Courier New" w:eastAsia="Times New Roman" w:hAnsi="Courier New" w:cs="Courier New"/>
      <w:sz w:val="20"/>
      <w:szCs w:val="20"/>
    </w:rPr>
  </w:style>
  <w:style w:type="paragraph" w:customStyle="1" w:styleId="prescreen">
    <w:name w:val="pre_screen"/>
    <w:rsid w:val="00685E4B"/>
    <w:pPr>
      <w:spacing w:before="224" w:after="224"/>
    </w:pPr>
    <w:rPr>
      <w:rFonts w:ascii="Courier New" w:hAnsi="Courier New" w:cs="Courier New"/>
    </w:rPr>
  </w:style>
  <w:style w:type="character" w:customStyle="1" w:styleId="Strong1">
    <w:name w:val="Strong1"/>
    <w:rsid w:val="00685E4B"/>
    <w:rPr>
      <w:b/>
      <w:bCs/>
      <w:color w:val="000000"/>
      <w:sz w:val="20"/>
      <w:szCs w:val="20"/>
    </w:rPr>
  </w:style>
  <w:style w:type="paragraph" w:customStyle="1" w:styleId="psyntax">
    <w:name w:val="p_syntax"/>
    <w:rsid w:val="00685E4B"/>
    <w:pPr>
      <w:spacing w:before="120" w:after="120" w:line="230" w:lineRule="atLeast"/>
    </w:pPr>
    <w:rPr>
      <w:color w:val="161A1D"/>
    </w:rPr>
  </w:style>
  <w:style w:type="paragraph" w:customStyle="1" w:styleId="preinput">
    <w:name w:val="pre_input"/>
    <w:rsid w:val="00685E4B"/>
    <w:pPr>
      <w:spacing w:before="224" w:after="224"/>
    </w:pPr>
    <w:rPr>
      <w:rFonts w:ascii="Courier New" w:hAnsi="Courier New" w:cs="Courier New"/>
    </w:rPr>
  </w:style>
  <w:style w:type="paragraph" w:customStyle="1" w:styleId="pre">
    <w:name w:val="pre"/>
    <w:rsid w:val="00685E4B"/>
    <w:pPr>
      <w:spacing w:before="224" w:after="224"/>
    </w:pPr>
    <w:rPr>
      <w:rFonts w:ascii="Courier New" w:hAnsi="Courier New" w:cs="Courier New"/>
    </w:rPr>
  </w:style>
  <w:style w:type="character" w:styleId="Mention">
    <w:name w:val="Mention"/>
    <w:basedOn w:val="DefaultParagraphFont"/>
    <w:uiPriority w:val="99"/>
    <w:unhideWhenUsed/>
    <w:rPr>
      <w:color w:val="2B579A"/>
      <w:shd w:val="clear" w:color="auto" w:fill="E6E6E6"/>
    </w:rPr>
  </w:style>
  <w:style w:type="character" w:customStyle="1" w:styleId="spanfilepath">
    <w:name w:val="span_filepath"/>
    <w:rsid w:val="007E686F"/>
    <w:rPr>
      <w:rFonts w:ascii="Segoe UI" w:hAnsi="Segoe UI" w:cs="Segoe UI"/>
      <w:b/>
      <w:bCs/>
      <w:color w:val="161A1D"/>
      <w:sz w:val="20"/>
      <w:szCs w:val="20"/>
    </w:rPr>
  </w:style>
  <w:style w:type="character" w:customStyle="1" w:styleId="spanparamname">
    <w:name w:val="span_paramname"/>
    <w:rsid w:val="007E686F"/>
    <w:rPr>
      <w:rFonts w:ascii="Segoe UI" w:hAnsi="Segoe UI" w:cs="Segoe UI"/>
      <w:color w:val="161A1D"/>
      <w:sz w:val="20"/>
      <w:szCs w:val="20"/>
    </w:rPr>
  </w:style>
  <w:style w:type="character" w:customStyle="1" w:styleId="codeinput">
    <w:name w:val="code_input"/>
    <w:rsid w:val="007E686F"/>
    <w:rPr>
      <w:rFonts w:ascii="Segoe UI" w:hAnsi="Segoe UI" w:cs="Segoe UI"/>
      <w:color w:val="000000"/>
      <w:sz w:val="20"/>
      <w:szCs w:val="20"/>
    </w:rPr>
  </w:style>
  <w:style w:type="paragraph" w:customStyle="1" w:styleId="h21">
    <w:name w:val="h2_1"/>
    <w:basedOn w:val="Heading2"/>
    <w:rsid w:val="00431A2B"/>
    <w:pPr>
      <w:keepNext/>
      <w:keepLines/>
      <w:shd w:val="clear" w:color="auto" w:fill="FFFF00"/>
      <w:spacing w:before="360" w:after="120" w:line="320" w:lineRule="atLeast"/>
    </w:pPr>
    <w:rPr>
      <w:szCs w:val="26"/>
      <w:shd w:val="clear" w:color="auto" w:fill="FFFF00"/>
      <w:lang w:val="en-GB" w:eastAsia="en-GB"/>
    </w:rPr>
  </w:style>
  <w:style w:type="character" w:customStyle="1" w:styleId="span">
    <w:name w:val="span"/>
    <w:rsid w:val="004B7C69"/>
    <w:rPr>
      <w:rFonts w:ascii="Courier New" w:hAnsi="Courier New" w:cs="Courier New"/>
      <w:color w:val="161A1D"/>
      <w:sz w:val="16"/>
      <w:szCs w:val="16"/>
    </w:rPr>
  </w:style>
  <w:style w:type="paragraph" w:customStyle="1" w:styleId="pindent4">
    <w:name w:val="p_indent4"/>
    <w:rsid w:val="00691188"/>
    <w:pPr>
      <w:spacing w:before="120" w:after="120" w:line="230" w:lineRule="atLeast"/>
    </w:pPr>
    <w:rPr>
      <w:color w:val="161A1D"/>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968036">
      <w:bodyDiv w:val="1"/>
      <w:marLeft w:val="0"/>
      <w:marRight w:val="0"/>
      <w:marTop w:val="0"/>
      <w:marBottom w:val="0"/>
      <w:divBdr>
        <w:top w:val="none" w:sz="0" w:space="0" w:color="auto"/>
        <w:left w:val="none" w:sz="0" w:space="0" w:color="auto"/>
        <w:bottom w:val="none" w:sz="0" w:space="0" w:color="auto"/>
        <w:right w:val="none" w:sz="0" w:space="0" w:color="auto"/>
      </w:divBdr>
    </w:div>
    <w:div w:id="349333625">
      <w:bodyDiv w:val="1"/>
      <w:marLeft w:val="0"/>
      <w:marRight w:val="0"/>
      <w:marTop w:val="0"/>
      <w:marBottom w:val="0"/>
      <w:divBdr>
        <w:top w:val="none" w:sz="0" w:space="0" w:color="auto"/>
        <w:left w:val="none" w:sz="0" w:space="0" w:color="auto"/>
        <w:bottom w:val="none" w:sz="0" w:space="0" w:color="auto"/>
        <w:right w:val="none" w:sz="0" w:space="0" w:color="auto"/>
      </w:divBdr>
    </w:div>
    <w:div w:id="447700979">
      <w:bodyDiv w:val="1"/>
      <w:marLeft w:val="0"/>
      <w:marRight w:val="0"/>
      <w:marTop w:val="0"/>
      <w:marBottom w:val="0"/>
      <w:divBdr>
        <w:top w:val="none" w:sz="0" w:space="0" w:color="auto"/>
        <w:left w:val="none" w:sz="0" w:space="0" w:color="auto"/>
        <w:bottom w:val="none" w:sz="0" w:space="0" w:color="auto"/>
        <w:right w:val="none" w:sz="0" w:space="0" w:color="auto"/>
      </w:divBdr>
    </w:div>
    <w:div w:id="858857206">
      <w:bodyDiv w:val="1"/>
      <w:marLeft w:val="0"/>
      <w:marRight w:val="0"/>
      <w:marTop w:val="0"/>
      <w:marBottom w:val="0"/>
      <w:divBdr>
        <w:top w:val="none" w:sz="0" w:space="0" w:color="auto"/>
        <w:left w:val="none" w:sz="0" w:space="0" w:color="auto"/>
        <w:bottom w:val="none" w:sz="0" w:space="0" w:color="auto"/>
        <w:right w:val="none" w:sz="0" w:space="0" w:color="auto"/>
      </w:divBdr>
    </w:div>
    <w:div w:id="1236472675">
      <w:bodyDiv w:val="1"/>
      <w:marLeft w:val="0"/>
      <w:marRight w:val="0"/>
      <w:marTop w:val="0"/>
      <w:marBottom w:val="0"/>
      <w:divBdr>
        <w:top w:val="none" w:sz="0" w:space="0" w:color="auto"/>
        <w:left w:val="none" w:sz="0" w:space="0" w:color="auto"/>
        <w:bottom w:val="none" w:sz="0" w:space="0" w:color="auto"/>
        <w:right w:val="none" w:sz="0" w:space="0" w:color="auto"/>
      </w:divBdr>
    </w:div>
    <w:div w:id="1674334597">
      <w:bodyDiv w:val="1"/>
      <w:marLeft w:val="0"/>
      <w:marRight w:val="0"/>
      <w:marTop w:val="0"/>
      <w:marBottom w:val="0"/>
      <w:divBdr>
        <w:top w:val="none" w:sz="0" w:space="0" w:color="auto"/>
        <w:left w:val="none" w:sz="0" w:space="0" w:color="auto"/>
        <w:bottom w:val="none" w:sz="0" w:space="0" w:color="auto"/>
        <w:right w:val="none" w:sz="0" w:space="0" w:color="auto"/>
      </w:divBdr>
    </w:div>
    <w:div w:id="1688166847">
      <w:bodyDiv w:val="1"/>
      <w:marLeft w:val="0"/>
      <w:marRight w:val="0"/>
      <w:marTop w:val="0"/>
      <w:marBottom w:val="0"/>
      <w:divBdr>
        <w:top w:val="none" w:sz="0" w:space="0" w:color="auto"/>
        <w:left w:val="none" w:sz="0" w:space="0" w:color="auto"/>
        <w:bottom w:val="none" w:sz="0" w:space="0" w:color="auto"/>
        <w:right w:val="none" w:sz="0" w:space="0" w:color="auto"/>
      </w:divBdr>
    </w:div>
    <w:div w:id="188822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eader" Target="header3.xml"/><Relationship Id="rId26" Type="http://schemas.openxmlformats.org/officeDocument/2006/relationships/header" Target="header7.xml"/><Relationship Id="rId39" Type="http://schemas.openxmlformats.org/officeDocument/2006/relationships/hyperlink" Target="mailto:eay@cryptsoft.com" TargetMode="External"/><Relationship Id="rId21" Type="http://schemas.openxmlformats.org/officeDocument/2006/relationships/header" Target="header5.xml"/><Relationship Id="rId34" Type="http://schemas.openxmlformats.org/officeDocument/2006/relationships/header" Target="header11.xml"/><Relationship Id="rId42" Type="http://schemas.openxmlformats.org/officeDocument/2006/relationships/header" Target="header14.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footer" Target="footer8.xml"/><Relationship Id="rId11" Type="http://schemas.openxmlformats.org/officeDocument/2006/relationships/image" Target="media/image1.jpg"/><Relationship Id="rId24" Type="http://schemas.openxmlformats.org/officeDocument/2006/relationships/header" Target="header6.xml"/><Relationship Id="rId32" Type="http://schemas.openxmlformats.org/officeDocument/2006/relationships/hyperlink" Target="http://www.oracle.com/technetwork/java/javase/downloads/index.html" TargetMode="External"/><Relationship Id="rId37" Type="http://schemas.openxmlformats.org/officeDocument/2006/relationships/header" Target="header12.xml"/><Relationship Id="rId40" Type="http://schemas.openxmlformats.org/officeDocument/2006/relationships/image" Target="media/image5.png"/><Relationship Id="rId45" Type="http://schemas.openxmlformats.org/officeDocument/2006/relationships/header" Target="header1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footer" Target="footer11.xml"/><Relationship Id="rId49"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9.xml"/><Relationship Id="rId44"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header" Target="header9.xml"/><Relationship Id="rId35" Type="http://schemas.openxmlformats.org/officeDocument/2006/relationships/footer" Target="footer10.xml"/><Relationship Id="rId43" Type="http://schemas.openxmlformats.org/officeDocument/2006/relationships/footer" Target="footer13.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header" Target="header10.xml"/><Relationship Id="rId38" Type="http://schemas.openxmlformats.org/officeDocument/2006/relationships/footer" Target="footer12.xml"/><Relationship Id="rId46" Type="http://schemas.openxmlformats.org/officeDocument/2006/relationships/footer" Target="footer15.xml"/><Relationship Id="rId20" Type="http://schemas.openxmlformats.org/officeDocument/2006/relationships/header" Target="header4.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styles" Target="styles.xml"/></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f10401-e954-41df-ad81-9a7945fb3820">
      <Terms xmlns="http://schemas.microsoft.com/office/infopath/2007/PartnerControls"/>
    </lcf76f155ced4ddcb4097134ff3c332f>
    <TaxCatchAll xmlns="02556aa7-b89b-4cdb-8a22-1c25435947f5" xsi:nil="true"/>
    <SharedWithUsers xmlns="02556aa7-b89b-4cdb-8a22-1c25435947f5">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68982DBD3529741A0A947B2EBE2A174" ma:contentTypeVersion="13" ma:contentTypeDescription="Create a new document." ma:contentTypeScope="" ma:versionID="917ce4425e547b3545be6528bf10ec2d">
  <xsd:schema xmlns:xsd="http://www.w3.org/2001/XMLSchema" xmlns:xs="http://www.w3.org/2001/XMLSchema" xmlns:p="http://schemas.microsoft.com/office/2006/metadata/properties" xmlns:ns2="5cf10401-e954-41df-ad81-9a7945fb3820" xmlns:ns3="02556aa7-b89b-4cdb-8a22-1c25435947f5" targetNamespace="http://schemas.microsoft.com/office/2006/metadata/properties" ma:root="true" ma:fieldsID="d3c12e3b93f71dc2bd039c685f538f55" ns2:_="" ns3:_="">
    <xsd:import namespace="5cf10401-e954-41df-ad81-9a7945fb3820"/>
    <xsd:import namespace="02556aa7-b89b-4cdb-8a22-1c25435947f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10401-e954-41df-ad81-9a7945fb3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2ceb00-13a8-43ae-8fd2-1e2370c4ec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556aa7-b89b-4cdb-8a22-1c25435947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f9e17b-6cfa-45c8-bb64-879f057a4b8a}" ma:internalName="TaxCatchAll" ma:showField="CatchAllData" ma:web="02556aa7-b89b-4cdb-8a22-1c25435947f5">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08A644-85EE-4191-8A1E-91AE8A9980FD}">
  <ds:schemaRefs>
    <ds:schemaRef ds:uri="http://schemas.microsoft.com/office/2006/metadata/properties"/>
    <ds:schemaRef ds:uri="http://schemas.microsoft.com/office/infopath/2007/PartnerControls"/>
    <ds:schemaRef ds:uri="5cf10401-e954-41df-ad81-9a7945fb3820"/>
    <ds:schemaRef ds:uri="02556aa7-b89b-4cdb-8a22-1c25435947f5"/>
  </ds:schemaRefs>
</ds:datastoreItem>
</file>

<file path=customXml/itemProps2.xml><?xml version="1.0" encoding="utf-8"?>
<ds:datastoreItem xmlns:ds="http://schemas.openxmlformats.org/officeDocument/2006/customXml" ds:itemID="{EE387C82-1768-4695-9008-D4F4C909BDEA}">
  <ds:schemaRefs>
    <ds:schemaRef ds:uri="http://schemas.openxmlformats.org/officeDocument/2006/bibliography"/>
  </ds:schemaRefs>
</ds:datastoreItem>
</file>

<file path=customXml/itemProps3.xml><?xml version="1.0" encoding="utf-8"?>
<ds:datastoreItem xmlns:ds="http://schemas.openxmlformats.org/officeDocument/2006/customXml" ds:itemID="{B1FDCDD2-F35B-4F6A-B3F0-2EA6621F0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f10401-e954-41df-ad81-9a7945fb3820"/>
    <ds:schemaRef ds:uri="02556aa7-b89b-4cdb-8a22-1c25435947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6CC41-E90F-4A2F-8D5B-D45250CD47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24</Pages>
  <Words>4944</Words>
  <Characters>28187</Characters>
  <Application>Microsoft Office Word</Application>
  <DocSecurity>0</DocSecurity>
  <Lines>234</Lines>
  <Paragraphs>66</Paragraphs>
  <ScaleCrop>false</ScaleCrop>
  <Company>MadCap Software</Company>
  <LinksUpToDate>false</LinksUpToDate>
  <CharactersWithSpaces>33065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Vijita Patel</dc:creator>
  <cp:keywords/>
  <dc:description/>
  <cp:lastModifiedBy>Vijita Patel</cp:lastModifiedBy>
  <cp:revision>22</cp:revision>
  <cp:lastPrinted>2025-08-20T19:11:00Z</cp:lastPrinted>
  <dcterms:created xsi:type="dcterms:W3CDTF">2026-07-07T08:02:00Z</dcterms:created>
  <dcterms:modified xsi:type="dcterms:W3CDTF">2026-07-14T12:32:00Z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e,32a5f591,17419e4b,c59d5de,5a6ab6d4,4d574b38,6beb75d1,4ed6f843,6d1dc879,625ddf92,644ed704,46cda33a,ec83b10,49e393e1,7254e87,7ce81c15</vt:lpwstr>
  </property>
  <property fmtid="{D5CDD505-2E9C-101B-9397-08002B2CF9AE}" pid="3" name="ClassificationContentMarkingHeaderFontProps">
    <vt:lpwstr>#000000,8,Calibri</vt:lpwstr>
  </property>
  <property fmtid="{D5CDD505-2E9C-101B-9397-08002B2CF9AE}" pid="4" name="ClassificationContentMarkingHeaderText">
    <vt:lpwstr>RESTRICTED</vt:lpwstr>
  </property>
  <property fmtid="{D5CDD505-2E9C-101B-9397-08002B2CF9AE}" pid="5" name="ClassificationContentMarkingFooterShapeIds">
    <vt:lpwstr>20,33902697,471919a2,7e1e2f98,6ba009e5,49b2388a,1f536374,4f27455f,f4ff81e,1a76aeac,268de98,5817cefc,4b610092,48d670b0,61af1243,6bf9762</vt:lpwstr>
  </property>
  <property fmtid="{D5CDD505-2E9C-101B-9397-08002B2CF9AE}" pid="6" name="ClassificationContentMarkingFooterFontProps">
    <vt:lpwstr>#000000,8,Calibri</vt:lpwstr>
  </property>
  <property fmtid="{D5CDD505-2E9C-101B-9397-08002B2CF9AE}" pid="7" name="ClassificationContentMarkingFooterText">
    <vt:lpwstr>RESTRICTED</vt:lpwstr>
  </property>
  <property fmtid="{D5CDD505-2E9C-101B-9397-08002B2CF9AE}" pid="8" name="ContentTypeId">
    <vt:lpwstr>0x010100F68982DBD3529741A0A947B2EBE2A174</vt:lpwstr>
  </property>
  <property fmtid="{D5CDD505-2E9C-101B-9397-08002B2CF9AE}" pid="9" name="MediaServiceImageTags">
    <vt:lpwstr/>
  </property>
  <property fmtid="{D5CDD505-2E9C-101B-9397-08002B2CF9AE}" pid="10" name="MSIP_Label_f5a00e2c-4c1b-4dbc-89c0-680e331cc0b7_Enabled">
    <vt:lpwstr>true</vt:lpwstr>
  </property>
  <property fmtid="{D5CDD505-2E9C-101B-9397-08002B2CF9AE}" pid="11" name="MSIP_Label_f5a00e2c-4c1b-4dbc-89c0-680e331cc0b7_SetDate">
    <vt:lpwstr>2024-08-16T12:39:53Z</vt:lpwstr>
  </property>
  <property fmtid="{D5CDD505-2E9C-101B-9397-08002B2CF9AE}" pid="12" name="MSIP_Label_f5a00e2c-4c1b-4dbc-89c0-680e331cc0b7_Method">
    <vt:lpwstr>Privileged</vt:lpwstr>
  </property>
  <property fmtid="{D5CDD505-2E9C-101B-9397-08002B2CF9AE}" pid="13" name="MSIP_Label_f5a00e2c-4c1b-4dbc-89c0-680e331cc0b7_Name">
    <vt:lpwstr>RESTRICTED</vt:lpwstr>
  </property>
  <property fmtid="{D5CDD505-2E9C-101B-9397-08002B2CF9AE}" pid="14" name="MSIP_Label_f5a00e2c-4c1b-4dbc-89c0-680e331cc0b7_SiteId">
    <vt:lpwstr>1d23ed27-6f11-4050-874b-7e04ca535809</vt:lpwstr>
  </property>
  <property fmtid="{D5CDD505-2E9C-101B-9397-08002B2CF9AE}" pid="15" name="MSIP_Label_f5a00e2c-4c1b-4dbc-89c0-680e331cc0b7_ActionId">
    <vt:lpwstr>0468c4d1-ed25-4d4a-890d-dae9b1ffbff5</vt:lpwstr>
  </property>
  <property fmtid="{D5CDD505-2E9C-101B-9397-08002B2CF9AE}" pid="16" name="MSIP_Label_f5a00e2c-4c1b-4dbc-89c0-680e331cc0b7_ContentBits">
    <vt:lpwstr>3</vt:lpwstr>
  </property>
</Properties>
</file>